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B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6197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A0" w:rsidRDefault="004A17A0" w:rsidP="00EC2552">
      <w:pPr>
        <w:ind w:firstLine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3625AF" w:rsidRDefault="003625AF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625AF" w:rsidRDefault="003625AF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3625AF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414D0C">
        <w:rPr>
          <w:rFonts w:ascii="Times New Roman" w:hAnsi="Times New Roman"/>
          <w:sz w:val="26"/>
          <w:szCs w:val="26"/>
        </w:rPr>
        <w:t xml:space="preserve"> августа 2013 года</w:t>
      </w:r>
      <w:r w:rsidRPr="003625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CD23C2">
        <w:rPr>
          <w:rFonts w:ascii="Times New Roman" w:hAnsi="Times New Roman"/>
          <w:sz w:val="26"/>
          <w:szCs w:val="26"/>
        </w:rPr>
        <w:t>с. Спасское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CD23C2">
        <w:rPr>
          <w:rFonts w:ascii="Times New Roman" w:hAnsi="Times New Roman"/>
          <w:sz w:val="26"/>
          <w:szCs w:val="26"/>
        </w:rPr>
        <w:t xml:space="preserve">№ </w:t>
      </w:r>
      <w:r w:rsidRPr="006E3B4B">
        <w:rPr>
          <w:rFonts w:ascii="Times New Roman" w:hAnsi="Times New Roman"/>
          <w:sz w:val="26"/>
          <w:szCs w:val="26"/>
        </w:rPr>
        <w:t>128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625AF" w:rsidRDefault="003625AF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79366A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устава муниципального казённого учреждения «Социально-культурное объединение» Спасского сельского поселения в новой редакции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Pr="007B2142" w:rsidRDefault="00AE054B" w:rsidP="007B2142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</w:t>
      </w:r>
      <w:r w:rsidR="00852D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52DD7" w:rsidRPr="00852DD7">
        <w:rPr>
          <w:rFonts w:ascii="Times New Roman" w:hAnsi="Times New Roman" w:cs="Times New Roman"/>
          <w:b w:val="0"/>
          <w:sz w:val="26"/>
          <w:szCs w:val="26"/>
        </w:rPr>
        <w:t>Гражданским кодексом Российской Федерации, Федеральным законом от 12 января 1996 года № 7 - ФЗ «О некоммерческих организациях»</w:t>
      </w:r>
      <w:r w:rsidR="00852DD7">
        <w:rPr>
          <w:rFonts w:ascii="Times New Roman" w:hAnsi="Times New Roman" w:cs="Times New Roman"/>
          <w:b w:val="0"/>
          <w:sz w:val="26"/>
          <w:szCs w:val="26"/>
        </w:rPr>
        <w:t>,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B65D3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Федеральным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</w:t>
      </w:r>
      <w:r w:rsidR="00EB65D3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="0079366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6 октября 2003 года №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131-ФЗ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Об общих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принципах организации местного 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самоуп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ра</w:t>
      </w:r>
      <w:r w:rsidR="004C4AF0">
        <w:rPr>
          <w:rFonts w:ascii="Times New Roman" w:hAnsi="Times New Roman" w:cs="Times New Roman"/>
          <w:b w:val="0"/>
          <w:color w:val="auto"/>
          <w:sz w:val="26"/>
          <w:szCs w:val="26"/>
        </w:rPr>
        <w:t>вления в Российской Федерации»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6D77E9">
        <w:rPr>
          <w:rFonts w:ascii="Times New Roman" w:hAnsi="Times New Roman"/>
          <w:b w:val="0"/>
          <w:color w:val="auto"/>
          <w:sz w:val="26"/>
          <w:szCs w:val="26"/>
        </w:rPr>
        <w:t>Уставом</w:t>
      </w:r>
      <w:r w:rsidR="007B2142" w:rsidRPr="007B2142">
        <w:rPr>
          <w:rFonts w:ascii="Times New Roman" w:hAnsi="Times New Roman"/>
          <w:b w:val="0"/>
          <w:color w:val="auto"/>
          <w:sz w:val="26"/>
          <w:szCs w:val="26"/>
        </w:rPr>
        <w:t xml:space="preserve"> Спасского сельского поселения</w:t>
      </w:r>
      <w:r w:rsidR="006D77E9">
        <w:rPr>
          <w:rFonts w:ascii="Times New Roman" w:hAnsi="Times New Roman"/>
          <w:b w:val="0"/>
          <w:color w:val="auto"/>
          <w:sz w:val="26"/>
          <w:szCs w:val="26"/>
        </w:rPr>
        <w:t>, на основании решения муниципального комитета</w:t>
      </w:r>
      <w:r w:rsidR="006265C0">
        <w:rPr>
          <w:rFonts w:ascii="Times New Roman" w:hAnsi="Times New Roman"/>
          <w:b w:val="0"/>
          <w:color w:val="auto"/>
          <w:sz w:val="26"/>
          <w:szCs w:val="26"/>
        </w:rPr>
        <w:t xml:space="preserve"> Сп</w:t>
      </w:r>
      <w:r w:rsidR="006D77E9">
        <w:rPr>
          <w:rFonts w:ascii="Times New Roman" w:hAnsi="Times New Roman"/>
          <w:b w:val="0"/>
          <w:color w:val="auto"/>
          <w:sz w:val="26"/>
          <w:szCs w:val="26"/>
        </w:rPr>
        <w:t>асского сельского поселения от 14 августа 2013 года № 250</w:t>
      </w:r>
      <w:r w:rsidR="006265C0">
        <w:rPr>
          <w:rFonts w:ascii="Times New Roman" w:hAnsi="Times New Roman"/>
          <w:b w:val="0"/>
          <w:color w:val="auto"/>
          <w:sz w:val="26"/>
          <w:szCs w:val="26"/>
        </w:rPr>
        <w:t xml:space="preserve"> «Об утверждении порядка создания, реорганизации, изменения типа и ликвидации муниципальных учреждений Спасского сельского поселения, а также утверждения их уставов и внесения в них изменений»</w:t>
      </w:r>
      <w:r w:rsidR="008625D4" w:rsidRPr="007B2142">
        <w:rPr>
          <w:rFonts w:ascii="Times New Roman" w:hAnsi="Times New Roman"/>
          <w:b w:val="0"/>
          <w:color w:val="auto"/>
          <w:sz w:val="26"/>
          <w:szCs w:val="26"/>
        </w:rPr>
        <w:t>,</w:t>
      </w:r>
      <w:r w:rsidRPr="007B2142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администрация Спасского сельского поселения</w:t>
      </w:r>
    </w:p>
    <w:p w:rsidR="00AE054B" w:rsidRPr="007B2142" w:rsidRDefault="00AE054B" w:rsidP="007B2142">
      <w:pPr>
        <w:spacing w:line="360" w:lineRule="auto"/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Pr="007B2142" w:rsidRDefault="00AE054B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7B2142">
        <w:rPr>
          <w:rFonts w:ascii="Times New Roman" w:hAnsi="Times New Roman"/>
          <w:sz w:val="26"/>
          <w:szCs w:val="26"/>
        </w:rPr>
        <w:t>ПОСТАНОВЛЯЕТ:</w:t>
      </w:r>
    </w:p>
    <w:p w:rsidR="00AE054B" w:rsidRDefault="00AE054B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441B7B" w:rsidRDefault="006265C0" w:rsidP="00441B7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92150">
        <w:rPr>
          <w:rFonts w:ascii="Times New Roman" w:hAnsi="Times New Roman"/>
          <w:sz w:val="26"/>
          <w:szCs w:val="26"/>
        </w:rPr>
        <w:t>Утвердить прилагаемый У</w:t>
      </w:r>
      <w:r w:rsidRPr="006265C0">
        <w:rPr>
          <w:rFonts w:ascii="Times New Roman" w:hAnsi="Times New Roman"/>
          <w:sz w:val="26"/>
          <w:szCs w:val="26"/>
        </w:rPr>
        <w:t>став муниципального казённого учреждения «</w:t>
      </w:r>
      <w:r w:rsidR="00C71EBA">
        <w:rPr>
          <w:rFonts w:ascii="Times New Roman" w:hAnsi="Times New Roman"/>
          <w:sz w:val="26"/>
          <w:szCs w:val="26"/>
        </w:rPr>
        <w:t>Социально-культурное объединение</w:t>
      </w:r>
      <w:r w:rsidRPr="006265C0">
        <w:rPr>
          <w:rFonts w:ascii="Times New Roman" w:hAnsi="Times New Roman"/>
          <w:sz w:val="26"/>
          <w:szCs w:val="26"/>
        </w:rPr>
        <w:t>» Спасского сельского поселения в новой редакции</w:t>
      </w:r>
      <w:r w:rsidR="00414D0C">
        <w:rPr>
          <w:rFonts w:ascii="Times New Roman" w:hAnsi="Times New Roman"/>
          <w:sz w:val="26"/>
          <w:szCs w:val="26"/>
        </w:rPr>
        <w:t xml:space="preserve"> (далее – казённое учреждение, в соответствующих падежах)</w:t>
      </w:r>
      <w:r w:rsidRPr="006265C0">
        <w:rPr>
          <w:rFonts w:ascii="Times New Roman" w:hAnsi="Times New Roman"/>
          <w:sz w:val="26"/>
          <w:szCs w:val="26"/>
        </w:rPr>
        <w:t>.</w:t>
      </w:r>
    </w:p>
    <w:p w:rsidR="00441B7B" w:rsidRDefault="00441B7B" w:rsidP="00441B7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Директору муниципального казённого учреждения «</w:t>
      </w:r>
      <w:r w:rsidR="00C71EBA">
        <w:rPr>
          <w:rFonts w:ascii="Times New Roman" w:hAnsi="Times New Roman"/>
          <w:sz w:val="26"/>
          <w:szCs w:val="26"/>
        </w:rPr>
        <w:t>Социально-культурное объединение</w:t>
      </w:r>
      <w:r>
        <w:rPr>
          <w:rFonts w:ascii="Times New Roman" w:hAnsi="Times New Roman"/>
          <w:sz w:val="26"/>
          <w:szCs w:val="26"/>
        </w:rPr>
        <w:t>» Спасского се</w:t>
      </w:r>
      <w:r w:rsidR="00C71EBA">
        <w:rPr>
          <w:rFonts w:ascii="Times New Roman" w:hAnsi="Times New Roman"/>
          <w:sz w:val="26"/>
          <w:szCs w:val="26"/>
        </w:rPr>
        <w:t>льского поселения (Дубинина</w:t>
      </w:r>
      <w:r>
        <w:rPr>
          <w:rFonts w:ascii="Times New Roman" w:hAnsi="Times New Roman"/>
          <w:sz w:val="26"/>
          <w:szCs w:val="26"/>
        </w:rPr>
        <w:t>) обеспечи</w:t>
      </w:r>
      <w:r w:rsidR="00292150">
        <w:rPr>
          <w:rFonts w:ascii="Times New Roman" w:hAnsi="Times New Roman"/>
          <w:sz w:val="26"/>
          <w:szCs w:val="26"/>
        </w:rPr>
        <w:t>ть государственную регистрацию У</w:t>
      </w:r>
      <w:r>
        <w:rPr>
          <w:rFonts w:ascii="Times New Roman" w:hAnsi="Times New Roman"/>
          <w:sz w:val="26"/>
          <w:szCs w:val="26"/>
        </w:rPr>
        <w:t>става казённого учреждения в новой редакции в порядке, установленном законодательством Российской Федерации.</w:t>
      </w:r>
    </w:p>
    <w:p w:rsidR="007B2142" w:rsidRDefault="00441B7B" w:rsidP="00441B7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="00031DAC" w:rsidRPr="00031DAC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</w:t>
      </w:r>
      <w:r w:rsidR="00C71EBA">
        <w:rPr>
          <w:rFonts w:ascii="Times New Roman" w:hAnsi="Times New Roman"/>
          <w:sz w:val="26"/>
          <w:szCs w:val="26"/>
        </w:rPr>
        <w:t>25 апреля 2012 года № 53</w:t>
      </w:r>
      <w:r w:rsidR="00031DAC" w:rsidRPr="00031DAC">
        <w:rPr>
          <w:rFonts w:ascii="Times New Roman" w:hAnsi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/>
          <w:sz w:val="26"/>
          <w:szCs w:val="26"/>
        </w:rPr>
        <w:t>устава муниципального казённого учреждения «</w:t>
      </w:r>
      <w:r w:rsidR="00C71EBA">
        <w:rPr>
          <w:rFonts w:ascii="Times New Roman" w:hAnsi="Times New Roman"/>
          <w:sz w:val="26"/>
          <w:szCs w:val="26"/>
        </w:rPr>
        <w:t>Социально-культурное объединение</w:t>
      </w:r>
      <w:r w:rsidR="00031DAC">
        <w:rPr>
          <w:rFonts w:ascii="Times New Roman" w:hAnsi="Times New Roman"/>
          <w:sz w:val="26"/>
          <w:szCs w:val="26"/>
        </w:rPr>
        <w:t>»</w:t>
      </w:r>
      <w:r w:rsidR="00402514">
        <w:rPr>
          <w:rFonts w:ascii="Times New Roman" w:hAnsi="Times New Roman"/>
          <w:sz w:val="26"/>
          <w:szCs w:val="26"/>
        </w:rPr>
        <w:t xml:space="preserve"> Спасского сельского поселения»</w:t>
      </w:r>
      <w:r w:rsidR="00031DAC">
        <w:rPr>
          <w:rFonts w:ascii="Times New Roman" w:hAnsi="Times New Roman"/>
          <w:sz w:val="26"/>
          <w:szCs w:val="26"/>
        </w:rPr>
        <w:t xml:space="preserve"> </w:t>
      </w:r>
      <w:r w:rsidRPr="00292150">
        <w:rPr>
          <w:rFonts w:ascii="Times New Roman" w:hAnsi="Times New Roman"/>
          <w:sz w:val="26"/>
          <w:szCs w:val="26"/>
        </w:rPr>
        <w:t>считать утратившим силу 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92150">
        <w:rPr>
          <w:rFonts w:ascii="Times New Roman" w:hAnsi="Times New Roman" w:cs="Times New Roman"/>
          <w:sz w:val="26"/>
          <w:szCs w:val="26"/>
        </w:rPr>
        <w:t>момента государственной регистрации Устава казённого учреждения в новой редакции в установленном действующим законодательством порядке</w:t>
      </w:r>
      <w:r w:rsidR="00031DAC">
        <w:rPr>
          <w:rFonts w:ascii="Times New Roman" w:hAnsi="Times New Roman"/>
          <w:sz w:val="26"/>
          <w:szCs w:val="26"/>
        </w:rPr>
        <w:t>.</w:t>
      </w:r>
    </w:p>
    <w:p w:rsidR="00292150" w:rsidRDefault="00292150" w:rsidP="00441B7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414D0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официальном печатном органе Спасског</w:t>
      </w:r>
      <w:r w:rsidR="0079366A">
        <w:rPr>
          <w:rFonts w:ascii="Times New Roman" w:hAnsi="Times New Roman" w:cs="Times New Roman"/>
          <w:sz w:val="26"/>
          <w:szCs w:val="26"/>
        </w:rPr>
        <w:t>о сельского поселения – газете «</w:t>
      </w:r>
      <w:r w:rsidR="00414D0C">
        <w:rPr>
          <w:rFonts w:ascii="Times New Roman" w:hAnsi="Times New Roman" w:cs="Times New Roman"/>
          <w:sz w:val="26"/>
          <w:szCs w:val="26"/>
        </w:rPr>
        <w:t>Сельские зори</w:t>
      </w:r>
      <w:r w:rsidR="0079366A">
        <w:rPr>
          <w:rFonts w:ascii="Times New Roman" w:hAnsi="Times New Roman" w:cs="Times New Roman"/>
          <w:sz w:val="26"/>
          <w:szCs w:val="26"/>
        </w:rPr>
        <w:t>»</w:t>
      </w:r>
      <w:r w:rsidR="00414D0C">
        <w:rPr>
          <w:rFonts w:ascii="Times New Roman" w:hAnsi="Times New Roman" w:cs="Times New Roman"/>
          <w:sz w:val="26"/>
          <w:szCs w:val="26"/>
        </w:rPr>
        <w:t>.</w:t>
      </w:r>
    </w:p>
    <w:p w:rsidR="00414D0C" w:rsidRPr="00031DAC" w:rsidRDefault="00414D0C" w:rsidP="00441B7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1625F2" w:rsidRPr="00CD23C2" w:rsidTr="006D77E9">
        <w:tc>
          <w:tcPr>
            <w:tcW w:w="4928" w:type="dxa"/>
          </w:tcPr>
          <w:p w:rsidR="001625F2" w:rsidRPr="00DB70C5" w:rsidRDefault="001625F2" w:rsidP="006D77E9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1625F2" w:rsidRPr="00DB70C5" w:rsidRDefault="001625F2" w:rsidP="006D77E9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Спасского сельского поселения</w:t>
            </w:r>
          </w:p>
        </w:tc>
        <w:tc>
          <w:tcPr>
            <w:tcW w:w="4926" w:type="dxa"/>
          </w:tcPr>
          <w:p w:rsidR="001625F2" w:rsidRPr="00DB70C5" w:rsidRDefault="001625F2" w:rsidP="006D77E9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25F2" w:rsidRPr="00DB70C5" w:rsidRDefault="001625F2" w:rsidP="006D77E9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В.А. Беспамятных</w:t>
            </w:r>
          </w:p>
        </w:tc>
      </w:tr>
    </w:tbl>
    <w:p w:rsidR="003625AF" w:rsidRDefault="003625AF" w:rsidP="001625F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Pr="003625AF" w:rsidRDefault="003625AF" w:rsidP="003625AF">
      <w:pPr>
        <w:rPr>
          <w:rFonts w:ascii="Times New Roman" w:hAnsi="Times New Roman" w:cs="Times New Roman"/>
          <w:sz w:val="26"/>
          <w:szCs w:val="26"/>
        </w:rPr>
      </w:pPr>
    </w:p>
    <w:p w:rsidR="003625AF" w:rsidRPr="003625AF" w:rsidRDefault="003625AF" w:rsidP="003625AF">
      <w:pPr>
        <w:rPr>
          <w:rFonts w:ascii="Times New Roman" w:hAnsi="Times New Roman" w:cs="Times New Roman"/>
          <w:sz w:val="26"/>
          <w:szCs w:val="26"/>
        </w:rPr>
      </w:pPr>
    </w:p>
    <w:p w:rsidR="003625AF" w:rsidRPr="003625AF" w:rsidRDefault="003625AF" w:rsidP="003625AF">
      <w:pPr>
        <w:rPr>
          <w:rFonts w:ascii="Times New Roman" w:hAnsi="Times New Roman" w:cs="Times New Roman"/>
          <w:sz w:val="26"/>
          <w:szCs w:val="26"/>
        </w:rPr>
      </w:pPr>
    </w:p>
    <w:p w:rsidR="003625AF" w:rsidRPr="003625AF" w:rsidRDefault="003625AF" w:rsidP="003625AF">
      <w:pPr>
        <w:rPr>
          <w:rFonts w:ascii="Times New Roman" w:hAnsi="Times New Roman" w:cs="Times New Roman"/>
          <w:sz w:val="26"/>
          <w:szCs w:val="26"/>
        </w:rPr>
      </w:pPr>
    </w:p>
    <w:p w:rsidR="003625AF" w:rsidRPr="003625AF" w:rsidRDefault="003625AF" w:rsidP="003625AF">
      <w:pPr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rPr>
          <w:rFonts w:ascii="Times New Roman" w:hAnsi="Times New Roman" w:cs="Times New Roman"/>
          <w:sz w:val="26"/>
          <w:szCs w:val="26"/>
        </w:rPr>
      </w:pPr>
    </w:p>
    <w:p w:rsidR="00AE054B" w:rsidRDefault="00AE054B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pStyle w:val="ac"/>
        <w:rPr>
          <w:rFonts w:ascii="Times New Roman" w:hAnsi="Times New Roman" w:cs="Times New Roman"/>
          <w:bCs/>
          <w:snapToGrid w:val="0"/>
        </w:rPr>
      </w:pPr>
    </w:p>
    <w:p w:rsidR="003625AF" w:rsidRDefault="003625AF" w:rsidP="003625AF">
      <w:pPr>
        <w:pStyle w:val="ac"/>
        <w:rPr>
          <w:rFonts w:ascii="Times New Roman" w:hAnsi="Times New Roman" w:cs="Times New Roman"/>
          <w:bCs/>
          <w:snapToGrid w:val="0"/>
        </w:rPr>
      </w:pPr>
    </w:p>
    <w:p w:rsidR="003625AF" w:rsidRDefault="003625AF" w:rsidP="003625AF">
      <w:pPr>
        <w:pStyle w:val="ac"/>
        <w:rPr>
          <w:rFonts w:ascii="Times New Roman" w:hAnsi="Times New Roman" w:cs="Times New Roman"/>
          <w:bCs/>
          <w:snapToGrid w:val="0"/>
        </w:rPr>
      </w:pPr>
    </w:p>
    <w:p w:rsidR="003625AF" w:rsidRDefault="003625AF" w:rsidP="003625AF">
      <w:pPr>
        <w:pStyle w:val="ac"/>
        <w:rPr>
          <w:rFonts w:ascii="Times New Roman" w:hAnsi="Times New Roman" w:cs="Times New Roman"/>
          <w:bCs/>
          <w:snapToGrid w:val="0"/>
        </w:rPr>
      </w:pPr>
    </w:p>
    <w:p w:rsidR="003625AF" w:rsidRDefault="003625AF" w:rsidP="003625AF">
      <w:pPr>
        <w:pStyle w:val="ac"/>
        <w:rPr>
          <w:rFonts w:ascii="Times New Roman" w:hAnsi="Times New Roman" w:cs="Times New Roman"/>
          <w:bCs/>
          <w:snapToGrid w:val="0"/>
        </w:rPr>
      </w:pPr>
    </w:p>
    <w:p w:rsidR="003625AF" w:rsidRDefault="003625AF" w:rsidP="003625AF">
      <w:pPr>
        <w:pStyle w:val="ac"/>
        <w:rPr>
          <w:rFonts w:ascii="Times New Roman" w:hAnsi="Times New Roman" w:cs="Times New Roman"/>
          <w:bCs/>
          <w:snapToGrid w:val="0"/>
        </w:rPr>
      </w:pPr>
    </w:p>
    <w:p w:rsidR="003625AF" w:rsidRDefault="003625AF" w:rsidP="003625AF">
      <w:pPr>
        <w:pStyle w:val="ac"/>
        <w:rPr>
          <w:rFonts w:ascii="Times New Roman" w:hAnsi="Times New Roman" w:cs="Times New Roman"/>
          <w:bCs/>
          <w:snapToGrid w:val="0"/>
        </w:rPr>
      </w:pPr>
    </w:p>
    <w:p w:rsidR="003625AF" w:rsidRDefault="003625AF" w:rsidP="003625AF">
      <w:pPr>
        <w:pStyle w:val="ac"/>
        <w:rPr>
          <w:rFonts w:ascii="Times New Roman" w:hAnsi="Times New Roman" w:cs="Times New Roman"/>
          <w:bCs/>
          <w:snapToGrid w:val="0"/>
        </w:rPr>
      </w:pPr>
    </w:p>
    <w:p w:rsidR="003625AF" w:rsidRDefault="003625AF" w:rsidP="003625AF">
      <w:pPr>
        <w:pStyle w:val="ac"/>
        <w:rPr>
          <w:rFonts w:ascii="Times New Roman" w:hAnsi="Times New Roman" w:cs="Times New Roman"/>
          <w:bCs/>
          <w:snapToGrid w:val="0"/>
        </w:rPr>
      </w:pPr>
    </w:p>
    <w:p w:rsidR="003625AF" w:rsidRPr="003625AF" w:rsidRDefault="003625AF" w:rsidP="003625AF">
      <w:pPr>
        <w:pStyle w:val="ac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 w:rsidRPr="003625AF">
        <w:rPr>
          <w:rFonts w:ascii="Times New Roman" w:hAnsi="Times New Roman" w:cs="Times New Roman"/>
          <w:snapToGrid w:val="0"/>
          <w:sz w:val="26"/>
          <w:szCs w:val="26"/>
        </w:rPr>
        <w:lastRenderedPageBreak/>
        <w:t xml:space="preserve">УТВЕРЖДЁН </w:t>
      </w:r>
    </w:p>
    <w:p w:rsidR="003625AF" w:rsidRPr="003625AF" w:rsidRDefault="003625AF" w:rsidP="003625AF">
      <w:pPr>
        <w:pStyle w:val="ac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 w:rsidRPr="003625AF">
        <w:rPr>
          <w:rFonts w:ascii="Times New Roman" w:hAnsi="Times New Roman" w:cs="Times New Roman"/>
          <w:snapToGrid w:val="0"/>
          <w:sz w:val="26"/>
          <w:szCs w:val="26"/>
        </w:rPr>
        <w:t>постановлением  администрации</w:t>
      </w:r>
    </w:p>
    <w:p w:rsidR="003625AF" w:rsidRPr="003625AF" w:rsidRDefault="003625AF" w:rsidP="003625AF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3625AF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</w:p>
    <w:p w:rsidR="003625AF" w:rsidRPr="003625AF" w:rsidRDefault="003625AF" w:rsidP="003625AF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3625AF">
        <w:rPr>
          <w:rFonts w:ascii="Times New Roman" w:hAnsi="Times New Roman" w:cs="Times New Roman"/>
          <w:snapToGrid w:val="0"/>
          <w:sz w:val="26"/>
          <w:szCs w:val="26"/>
        </w:rPr>
        <w:t>от 19 августа 2013 года  № 128</w:t>
      </w: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Pr="009E1985" w:rsidRDefault="003625AF" w:rsidP="003625AF">
      <w:pPr>
        <w:spacing w:line="276" w:lineRule="auto"/>
        <w:jc w:val="center"/>
        <w:rPr>
          <w:sz w:val="26"/>
          <w:szCs w:val="26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jc w:val="center"/>
        <w:rPr>
          <w:rFonts w:ascii="Times New Roman" w:hAnsi="Times New Roman" w:cs="Times New Roman"/>
          <w:b/>
          <w:bCs/>
          <w:snapToGrid w:val="0"/>
          <w:sz w:val="36"/>
          <w:szCs w:val="36"/>
        </w:rPr>
      </w:pPr>
      <w:r w:rsidRPr="003625AF">
        <w:rPr>
          <w:rFonts w:ascii="Times New Roman" w:hAnsi="Times New Roman" w:cs="Times New Roman"/>
          <w:b/>
          <w:bCs/>
          <w:snapToGrid w:val="0"/>
          <w:sz w:val="36"/>
          <w:szCs w:val="36"/>
        </w:rPr>
        <w:t>УСТАВ</w:t>
      </w:r>
    </w:p>
    <w:p w:rsidR="003625AF" w:rsidRPr="003625AF" w:rsidRDefault="003625AF" w:rsidP="003625AF">
      <w:pPr>
        <w:pStyle w:val="ac"/>
        <w:jc w:val="center"/>
        <w:rPr>
          <w:rFonts w:ascii="Times New Roman" w:hAnsi="Times New Roman" w:cs="Times New Roman"/>
          <w:b/>
          <w:bCs/>
          <w:snapToGrid w:val="0"/>
          <w:sz w:val="36"/>
          <w:szCs w:val="36"/>
        </w:rPr>
      </w:pPr>
    </w:p>
    <w:p w:rsidR="003625AF" w:rsidRPr="003625AF" w:rsidRDefault="003625AF" w:rsidP="003625AF">
      <w:pPr>
        <w:pStyle w:val="ac"/>
        <w:jc w:val="center"/>
        <w:rPr>
          <w:rFonts w:ascii="Times New Roman" w:hAnsi="Times New Roman" w:cs="Times New Roman"/>
          <w:b/>
          <w:bCs/>
          <w:snapToGrid w:val="0"/>
          <w:sz w:val="36"/>
          <w:szCs w:val="36"/>
        </w:rPr>
      </w:pPr>
      <w:r w:rsidRPr="003625AF">
        <w:rPr>
          <w:rFonts w:ascii="Times New Roman" w:hAnsi="Times New Roman" w:cs="Times New Roman"/>
          <w:b/>
          <w:bCs/>
          <w:snapToGrid w:val="0"/>
          <w:sz w:val="36"/>
          <w:szCs w:val="36"/>
        </w:rPr>
        <w:t>Муниципального казённого учреждения</w:t>
      </w:r>
    </w:p>
    <w:p w:rsidR="003625AF" w:rsidRPr="003625AF" w:rsidRDefault="003625AF" w:rsidP="003625AF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5AF">
        <w:rPr>
          <w:rFonts w:ascii="Times New Roman" w:hAnsi="Times New Roman" w:cs="Times New Roman"/>
          <w:b/>
          <w:sz w:val="36"/>
          <w:szCs w:val="36"/>
        </w:rPr>
        <w:t>«Социально-культурное объединение»</w:t>
      </w:r>
    </w:p>
    <w:p w:rsidR="003625AF" w:rsidRPr="003625AF" w:rsidRDefault="003625AF" w:rsidP="003625AF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5AF">
        <w:rPr>
          <w:rFonts w:ascii="Times New Roman" w:hAnsi="Times New Roman" w:cs="Times New Roman"/>
          <w:b/>
          <w:sz w:val="36"/>
          <w:szCs w:val="36"/>
        </w:rPr>
        <w:t>Спасского сельского поселения</w:t>
      </w:r>
    </w:p>
    <w:p w:rsidR="003625AF" w:rsidRPr="003625AF" w:rsidRDefault="003625AF" w:rsidP="003625AF">
      <w:pPr>
        <w:pStyle w:val="ac"/>
        <w:rPr>
          <w:rFonts w:ascii="Times New Roman" w:hAnsi="Times New Roman" w:cs="Times New Roman"/>
          <w:sz w:val="36"/>
          <w:szCs w:val="36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Default="003625AF" w:rsidP="003625A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Pr="003625AF" w:rsidRDefault="003625AF" w:rsidP="003625A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625AF">
        <w:rPr>
          <w:rFonts w:ascii="Times New Roman" w:hAnsi="Times New Roman" w:cs="Times New Roman"/>
          <w:sz w:val="26"/>
          <w:szCs w:val="26"/>
        </w:rPr>
        <w:t>с. Спасское</w:t>
      </w:r>
    </w:p>
    <w:p w:rsidR="003625AF" w:rsidRPr="003625AF" w:rsidRDefault="003625AF" w:rsidP="003625A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625AF">
        <w:rPr>
          <w:rFonts w:ascii="Times New Roman" w:hAnsi="Times New Roman" w:cs="Times New Roman"/>
          <w:sz w:val="26"/>
          <w:szCs w:val="26"/>
        </w:rPr>
        <w:t>2013 год</w:t>
      </w: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3625AF" w:rsidRDefault="003625AF" w:rsidP="003625AF">
      <w:pPr>
        <w:pStyle w:val="ac"/>
        <w:rPr>
          <w:rFonts w:ascii="Times New Roman" w:hAnsi="Times New Roman" w:cs="Times New Roman"/>
        </w:rPr>
      </w:pPr>
    </w:p>
    <w:p w:rsidR="003625AF" w:rsidRPr="005437A8" w:rsidRDefault="003625AF" w:rsidP="003625A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1.1. Муниципальное казённое учреждение «Социально-культурное объединение» Спасского сельского поселения (именуемое в дальнейшем – Учреждение) является муниципальным казённым учреждением, финансируемым за счет средств бюджета Спасского сельского поселения.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является некоммерческой организацией.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создано на основании решения муниципального комитета Спасского сельского поселения от 27 марта 2009 года № 22 «О создании муниципального бюджетного учреждения «Социально-культурное объединение» и на основании постановления главы Спасского сельского поселения от 15 мая 2009 года № 45 «О создании муниципального бюджетного учреждения «Социально-культурное объединение». Постановлением администрации Спасского сельского поселения от 01 февраля 2012 года № 15 «Об изменении типа муниципального бюджетного учреждения «Социально-культурное объединение» Спасского сельского поселения в целях создания муниципального казённого учреждения «Социально-культурное объединение» Спасского сельского поселения» изменен тип с бюджетного учреждения на казённое учреждение.</w:t>
      </w:r>
    </w:p>
    <w:p w:rsidR="003625AF" w:rsidRPr="005437A8" w:rsidRDefault="003625AF" w:rsidP="003625AF">
      <w:pPr>
        <w:pStyle w:val="ac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1.2. </w:t>
      </w:r>
      <w:r w:rsidRPr="005437A8">
        <w:rPr>
          <w:rStyle w:val="apple-style-span"/>
          <w:rFonts w:ascii="Times New Roman" w:hAnsi="Times New Roman" w:cs="Times New Roman"/>
          <w:sz w:val="26"/>
          <w:szCs w:val="26"/>
        </w:rPr>
        <w:t>Учреждение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органов государственной власти Российской Федерации, законами и иными нормативными правовыми актами Приморского края, правовыми актами Спасского сельского поселения и настоящим Уставом.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1.3. Учредителем Учреждения и собственником его имущества является Спасское сельское поселение (далее - Учредитель). Функции и полномочия Учредителя Учреждения осуществляет администрация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1.4. Учреждение находится в ведомственной подчиненности администрации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1.5. Полное официальное наименование Учреждения - Муниципальное казённое учреждение «Социально-культурное объединение» Спасского сельского поселения.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Сокращенное наименование Учреждения - МКУ «СКО».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1.6. Организационно - правовая форма: муниципальное казённое учреждение.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1.7. Место нахождения и почтовый адрес (юридический и фактический) Учреждения: 692211, Приморский край, Спасский район, с. Спасское, ул. Спасская, 116.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3625AF" w:rsidRPr="005437A8" w:rsidRDefault="003625AF" w:rsidP="003625A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2. Организационно - правовые положения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2.1. Учреждение является юридическим лицом, имеет самостоятельный баланс, лицевые счета по учету бюджетных средств, открытых в Управлении Федерального казначейства по Приморскому краю в соответствии с законодательством Российской Федерации, печать со своим полным наименованием, угловой штамп, бланки. Ведение бухгалтерского учета осуществляется бухгалтерией Учреждения. Учреждение ведет статистическую, финансовую, налоговую отчётность в соответствии с действующим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2.2. Учреждение осуществляет свою деятельность во взаимодействии с </w:t>
      </w:r>
      <w:r w:rsidRPr="005437A8">
        <w:rPr>
          <w:rFonts w:ascii="Times New Roman" w:hAnsi="Times New Roman" w:cs="Times New Roman"/>
          <w:spacing w:val="6"/>
          <w:sz w:val="26"/>
          <w:szCs w:val="26"/>
        </w:rPr>
        <w:t xml:space="preserve">органами государственной власти, органами </w:t>
      </w:r>
      <w:r w:rsidRPr="005437A8">
        <w:rPr>
          <w:rFonts w:ascii="Times New Roman" w:hAnsi="Times New Roman" w:cs="Times New Roman"/>
          <w:spacing w:val="-2"/>
          <w:sz w:val="26"/>
          <w:szCs w:val="26"/>
        </w:rPr>
        <w:t xml:space="preserve">местного самоуправления, предприятиями, учреждениями, </w:t>
      </w:r>
      <w:r w:rsidRPr="005437A8">
        <w:rPr>
          <w:rFonts w:ascii="Times New Roman" w:hAnsi="Times New Roman" w:cs="Times New Roman"/>
          <w:spacing w:val="2"/>
          <w:sz w:val="26"/>
          <w:szCs w:val="26"/>
        </w:rPr>
        <w:t xml:space="preserve">общественными объединениями, другими </w:t>
      </w:r>
      <w:r w:rsidRPr="005437A8">
        <w:rPr>
          <w:rFonts w:ascii="Times New Roman" w:hAnsi="Times New Roman" w:cs="Times New Roman"/>
          <w:spacing w:val="-2"/>
          <w:sz w:val="26"/>
          <w:szCs w:val="26"/>
        </w:rPr>
        <w:t xml:space="preserve">организациями, </w:t>
      </w:r>
      <w:r w:rsidRPr="005437A8">
        <w:rPr>
          <w:rFonts w:ascii="Times New Roman" w:hAnsi="Times New Roman" w:cs="Times New Roman"/>
          <w:spacing w:val="2"/>
          <w:sz w:val="26"/>
          <w:szCs w:val="26"/>
        </w:rPr>
        <w:t>по вопросам своей деятельности</w:t>
      </w:r>
      <w:r w:rsidRPr="005437A8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2.3. Учреждение создано без ограничения срока деятельности.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2.4. 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Учреждение несет ответственность, установленную действующим законодательством за результаты своей финансово-хозяйственной деятельности, выполнение обязательств перед собственником имущества, поставщиками, и другими юридическими и физическими лицами за нарушение принятых им обязательств, в том числе ответственность за нарушение бюджетного законодательства.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2.5. Учреждение вправе от своего имени приобретать и осуществлять имущественные и неимущественные права, нести обязанности.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Учреждение от своего имени выступает истцом и ответчиком в судах общей юрисдикции, арбитражных судах в соответствии с действующим законодательством.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2.6.Учреждение обязано: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эффективно использовать бюджетные средства в соответствии с их целевым назначением;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своевременно представлять в уполномоченные органы отчёт и иные сведения об использовании бюджетных средств;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обеспечивать учёт и сохранность документов по личному составу, а также своевременно передавать их на хранение в установленном порядке;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обеспечивать своевременно и в полном объёме выплату работникам заработной платы и иных выплат в соответствии с действующим законодательством;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обеспечивать своим работникам безопасные условия труда;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обеспечивать гарантированные условия труда и меры социальной защиты своих работников;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осуществлять оперативный и бухгалтерский учёт и отчетность результатов финансово-хозяйственной и иной деятельности, вести статистическую отчётность, отчитываться перед уполномоченными органами о результатах деятельности и использовании имущества с предоставлением отчётов в порядке и сроки, установленные действующим законодательством;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представлять государственным органам информацию в случаях и порядке, предусмотренных законодательством Российской Федерации;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выполнять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Федерации, Приморского края и Спасского сельского поселения;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выполнять иные обязанности, предусмотренные законодательством Российской Федерации, законодательством Приморского края, муниципальными правовыми актами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и настоящим Уставом.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2.7. Для достижения основных целей Учреждение имеет право: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принимать правила внутреннего трудового распорядка по согласованию с администрацией Спасского сельского поселения;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самостоятельно разрабатывать и принимать приказы и другие локальные акты;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привлекать дополнительные финансовые источники: благотворительную помощь, средства добровольных пожертвований физических и юридических лиц;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lastRenderedPageBreak/>
        <w:t xml:space="preserve">заключать договоры (контракты) с организациями любых видов собственности и физическими лицами на поставку товаров (выполнение работ) оказание услуг в соответствии с действующим законодательством;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осуществлять в пределах средств, находящихся в самостоятельном распоряжении, материально - техническое обеспечение деятельности Учреждения;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планировать свою основную деятельность и определять перспективы развития по согласованию с Учредителем;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помимо основной деятельности, осуществлять иную приносящую доход деятельность, не противоречащую действующему законодательству;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принимать граждан на основе трудовых договоров в соответствии со штатным расписанием Учреждения и в пределах фонда оплаты труда;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привлекать граждан для выполнения отдельных работ по гражданско-правовым договорам в пределах утвержденной бюджетной сметы;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имеет другие права в соответствии с действующим законодательством.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3625AF" w:rsidRPr="005437A8" w:rsidRDefault="003625AF" w:rsidP="005437A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3. Предмет, цели и виды деятельности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3.1. Основными направлениями и предметом деятельности Учреждения являются: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3.1.1. Оказание отдельных муниципальных услуг, выполнение работ и (или) исполнение муниципальных функций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органов местного самоуправления Спасского сельского поселения в пределах определенных настоящим Уставом видов деятельности Учреждения</w:t>
      </w:r>
      <w:r w:rsidRPr="005437A8">
        <w:rPr>
          <w:rFonts w:ascii="Times New Roman" w:hAnsi="Times New Roman" w:cs="Times New Roman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b/>
          <w:spacing w:val="-1"/>
          <w:sz w:val="26"/>
          <w:szCs w:val="26"/>
        </w:rPr>
        <w:t xml:space="preserve">3.2. Основными целями Учреждения являются: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>3.2.1. Обеспечение реализации предусмотренных законодательством Российской Федерации отдельных полномочий органов местного самоуправления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3.2.2. </w:t>
      </w:r>
      <w:r w:rsidRPr="005437A8">
        <w:rPr>
          <w:rFonts w:ascii="Times New Roman" w:hAnsi="Times New Roman" w:cs="Times New Roman"/>
          <w:sz w:val="26"/>
          <w:szCs w:val="26"/>
        </w:rPr>
        <w:t>Возрождение и развитие  культуры, творчества, организация досуга граждан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3.2.3. </w:t>
      </w:r>
      <w:r w:rsidRPr="005437A8">
        <w:rPr>
          <w:rFonts w:ascii="Times New Roman" w:hAnsi="Times New Roman" w:cs="Times New Roman"/>
          <w:sz w:val="26"/>
          <w:szCs w:val="26"/>
        </w:rPr>
        <w:t>Определение и внедрение приоритетных направлений культурной политики, ориентированной на сохранение  культуры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3.2.4. </w:t>
      </w:r>
      <w:r w:rsidRPr="005437A8">
        <w:rPr>
          <w:rFonts w:ascii="Times New Roman" w:hAnsi="Times New Roman" w:cs="Times New Roman"/>
          <w:sz w:val="26"/>
          <w:szCs w:val="26"/>
        </w:rPr>
        <w:t>Удовлетворение общественных потребностей в сохранении и развитии культуры, поддержки детского творчества, другой самодеятельной творческой инициативы и социально-культурной активности населения, организация его досуга и отдыха.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3.2.5. Создание благоприятных условий для развития культурной политики, ориентированной на сохранение культуры и различных видов искусств.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3.2.6. Создание максимально благоприятных условий для всестороннего развития личности, раскрытия ее способностей, развитие самодеятельного художественного творчества.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3.2.7. Развитие концертной деятельности, удовлетворяющее культурным потребностям общества, для создания, организации и представления перед публикой музыкальных спектаклей, показа концертных программ, проведение культурно-массовых мероприятий.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3.2.8. Проведение культурно-массовых праздников, тематических вечеров, массовых гуляний, шоу-показов, конкурсов, вечеров отдыха, встреч и других мероприятий для различных групп населения.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lastRenderedPageBreak/>
        <w:t>3.2.9. Обеспечение условий для создания любительских творческих коллективов, кружков, студий, любительских  объединений, клубов по интересам различной направленности и других клубных формирований.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b/>
          <w:spacing w:val="-1"/>
          <w:sz w:val="26"/>
          <w:szCs w:val="26"/>
        </w:rPr>
        <w:t>3.3. Для достижения указанных в пункте 3.2. целей Учреждение осуществляет следующие виды деятельности: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  <w:highlight w:val="yellow"/>
        </w:rPr>
      </w:pPr>
      <w:r w:rsidRPr="005437A8">
        <w:rPr>
          <w:rFonts w:ascii="Times New Roman" w:hAnsi="Times New Roman" w:cs="Times New Roman"/>
          <w:sz w:val="26"/>
          <w:szCs w:val="26"/>
        </w:rPr>
        <w:t>3.3.1. Осуществляет деятельность по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 обеспечению реализации предусмотренных законодательством Российской Федерации отдельных полномочий администрации Спасского сельского поселения: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  <w:u w:val="single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437A8">
        <w:rPr>
          <w:rFonts w:ascii="Times New Roman" w:hAnsi="Times New Roman" w:cs="Times New Roman"/>
          <w:sz w:val="26"/>
          <w:szCs w:val="26"/>
          <w:u w:val="single"/>
        </w:rPr>
        <w:t>1) в сфере информатизации: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   обеспечение информационно - технологического сопровождения деятельности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органов местного самоуправления Спасского сельского поселения их должностных лиц, специалистов, в том числе: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обеспечение эффективного использования и непрерывного функционирования средств и систем информатизации;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разработка, внедрение и сопровождение программного обеспечения;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создание условий для эффективного использования в органах местного самоуправления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информационно -телекоммуникационных сетей, в том числе сети «Интернет»;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реализация мероприятий по вопросам обеспечения предоставления  муниципальных услуг в электронном виде;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  <w:u w:val="single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437A8">
        <w:rPr>
          <w:rFonts w:ascii="Times New Roman" w:hAnsi="Times New Roman" w:cs="Times New Roman"/>
          <w:sz w:val="26"/>
          <w:szCs w:val="26"/>
          <w:u w:val="single"/>
        </w:rPr>
        <w:t>2) в правовой сфере: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       - </w:t>
      </w:r>
      <w:r w:rsidRPr="005437A8">
        <w:rPr>
          <w:rFonts w:ascii="Times New Roman" w:hAnsi="Times New Roman" w:cs="Times New Roman"/>
          <w:sz w:val="26"/>
          <w:szCs w:val="26"/>
        </w:rPr>
        <w:t xml:space="preserve">участие в соблюдении законности в деятельности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и защите ее правовых интересов;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- оказание юридической помощи отраслевым (функциональным) органам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поселения,</w:t>
      </w:r>
      <w:r w:rsidRPr="005437A8">
        <w:rPr>
          <w:rFonts w:ascii="Times New Roman" w:hAnsi="Times New Roman" w:cs="Times New Roman"/>
          <w:sz w:val="26"/>
          <w:szCs w:val="26"/>
        </w:rPr>
        <w:t xml:space="preserve"> их должностным лицам, специалистам;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- взаимодействие с муниципальными учреждениями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по правовым вопросам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- на основании выданной доверенности от имени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, ведение дел в судах общей юрисдикции, арбитражных судах, представление интересов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во всех государственных и негосударственных организациях, независимо от организационно-правовых форм;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- ведение реестра нормативных правовых актов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- осуществление правовой экспертизы проектов распоряжений (приказов), постановлений и других актов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. Проведение мониторинга действующих муниципальных актов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на соответствие действующему законодательству;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  <w:u w:val="single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</w:t>
      </w:r>
      <w:r w:rsidRPr="005437A8">
        <w:rPr>
          <w:rFonts w:ascii="Times New Roman" w:hAnsi="Times New Roman" w:cs="Times New Roman"/>
          <w:sz w:val="26"/>
          <w:szCs w:val="26"/>
          <w:u w:val="single"/>
        </w:rPr>
        <w:t xml:space="preserve">3) в сфере </w:t>
      </w:r>
      <w:r w:rsidRPr="005437A8">
        <w:rPr>
          <w:rFonts w:ascii="Times New Roman" w:hAnsi="Times New Roman" w:cs="Times New Roman"/>
          <w:spacing w:val="-1"/>
          <w:sz w:val="26"/>
          <w:szCs w:val="26"/>
          <w:u w:val="single"/>
        </w:rPr>
        <w:t>социально-культурного обслуживания населения</w:t>
      </w:r>
      <w:r w:rsidRPr="005437A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       - </w:t>
      </w:r>
      <w:r w:rsidRPr="005437A8">
        <w:rPr>
          <w:rFonts w:ascii="Times New Roman" w:hAnsi="Times New Roman" w:cs="Times New Roman"/>
          <w:sz w:val="26"/>
          <w:szCs w:val="26"/>
        </w:rPr>
        <w:t>организация досуга и приобщение жителей  Спасского сельского поселения к творчеству, культурному развитию и самообразованию, любительскому искусству и ремеслам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       - </w:t>
      </w:r>
      <w:r w:rsidRPr="005437A8">
        <w:rPr>
          <w:rFonts w:ascii="Times New Roman" w:hAnsi="Times New Roman" w:cs="Times New Roman"/>
          <w:sz w:val="26"/>
          <w:szCs w:val="26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 - культурной активности населения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создание благоприятных условий для организации культурного досуга и отдыха жителей Спасского сельского поселения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организация и проведение вечеров отдыха, праздников, встреч, литературно- музыкальных гостиных, балов, дискотек, концертов, спектаклей и других культурно - досуговых мероприятий, в том числе по заявкам организаций предприятий и отдельных граждан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оказание консультативной, методической и организационно-творческой помощи и подготовке и проведении культурно - досуговых мероприятий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организация и проведение ярмарок, лотерей, аукционов, выставок - продаж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развитие современных форм организации культурного досуга с учетом потребностей различных социально-возрастных групп населения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создание и организация работы любительских  творческих коллективов, кружков, студий, любительских  объединений, клубов по интересам различной направленности и других клубных формирований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проведение различных по форме и тематике культурно - 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оказание консультативной, методической и организационно - творческой помощи в подготовке и проведении культурно-досуговых мероприятий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изучение, обобщение и распространение опыта культурно-массовой, культурно-воспитательной, культурно-зрелищной работы Учреждения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осуществление справочной, информационной и рекламно-маркетинговой деятельности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>3.3.2. Для достижения указанных в пункте 3.2. целей Учреждение осуществляет следующие основные виды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618"/>
      </w:tblGrid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Код видов экономической деятельности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Виды деятельности по ОКВЭД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отдыха и развлечений, культуры и спорта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92.34.3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Прочая зрелищно-развлекательная деятельность, не включённая в другие группировки.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92.51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Деятельность библиотек, архивов, учреждений клубного типа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92.5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Прочая деятельность в области культуры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92.62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Прочая деятельность в области спорта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92.13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5437A8">
                <w:rPr>
                  <w:rStyle w:val="ab"/>
                  <w:rFonts w:ascii="Times New Roman" w:hAnsi="Times New Roman"/>
                  <w:sz w:val="26"/>
                  <w:szCs w:val="26"/>
                </w:rPr>
                <w:t xml:space="preserve">Показ фильмов </w:t>
              </w:r>
            </w:hyperlink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92.32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Деятельность концертных и театральных залов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70.3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Предоставление посреднических услуг, связанных с недвижимым имуществом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70.32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недвижимым имуществом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74.8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Предоставление различных видов услуг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74.81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фотографии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74.84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Предоставление прочих услуг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72.3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Обработка данных</w:t>
            </w:r>
          </w:p>
        </w:tc>
      </w:tr>
      <w:tr w:rsidR="003625AF" w:rsidRPr="005437A8" w:rsidTr="00EC4AFF">
        <w:tc>
          <w:tcPr>
            <w:tcW w:w="2235" w:type="dxa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72.4</w:t>
            </w:r>
          </w:p>
        </w:tc>
        <w:tc>
          <w:tcPr>
            <w:tcW w:w="7618" w:type="dxa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Pr="005437A8">
                <w:rPr>
                  <w:rStyle w:val="ab"/>
                  <w:rFonts w:ascii="Times New Roman" w:hAnsi="Times New Roman"/>
                  <w:sz w:val="26"/>
                  <w:szCs w:val="26"/>
                </w:rPr>
                <w:t>Деятельность по созданию и использованию баз данных и информационных ресурсов</w:t>
              </w:r>
            </w:hyperlink>
          </w:p>
        </w:tc>
      </w:tr>
      <w:tr w:rsidR="003625AF" w:rsidRPr="005437A8" w:rsidTr="00EC4AFF">
        <w:tc>
          <w:tcPr>
            <w:tcW w:w="2235" w:type="dxa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72.6</w:t>
            </w:r>
          </w:p>
        </w:tc>
        <w:tc>
          <w:tcPr>
            <w:tcW w:w="7618" w:type="dxa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3625AF" w:rsidRPr="005437A8" w:rsidTr="00EC4AFF">
        <w:tc>
          <w:tcPr>
            <w:tcW w:w="2235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74.11</w:t>
            </w:r>
          </w:p>
        </w:tc>
        <w:tc>
          <w:tcPr>
            <w:tcW w:w="7618" w:type="dxa"/>
            <w:vAlign w:val="center"/>
          </w:tcPr>
          <w:p w:rsidR="003625AF" w:rsidRPr="005437A8" w:rsidRDefault="003625AF" w:rsidP="003625A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437A8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права</w:t>
            </w:r>
          </w:p>
        </w:tc>
      </w:tr>
    </w:tbl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3.3.3. В случае осуществления видов деятельности, подлежащих лицензированию, в обязательном порядке получает лицензию в уполномоченном государственном органе.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FF0000"/>
          <w:sz w:val="26"/>
          <w:szCs w:val="26"/>
        </w:rPr>
      </w:pPr>
    </w:p>
    <w:p w:rsidR="003625AF" w:rsidRPr="005437A8" w:rsidRDefault="003625AF" w:rsidP="005437A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Управление деятельностью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4.1. 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Управление Учреждением осуществляется в соответствии с дейст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>вующим законодательством Российской Федерации, настоящим Уставом и строится на принципах демократичности, открытости, охраны жизни и здоровья работников, приоритета общечеловеческих ценностей и единоначалия.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4"/>
          <w:sz w:val="26"/>
          <w:szCs w:val="26"/>
        </w:rPr>
        <w:t>4.2. Непосредственное управление Учреждением осуществляет руководитель - директор, который назначается на должность и освобождается от должности Учредителем в соответствии с действующим законодательством.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Директор осуществляет текущее руководство деятельностью Учреждения и подотчетен главе администрации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Директор Учреждения действует без доверенности от имени Учреждения.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4.3. Директор Учреждения действует на основании действующего законодательства Российской Федерации, законодательства Приморского края, муниципальных правовых актов, настоящего Устава, трудового договора и других, обязательных для него и Учреждения актов.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К компетенции директора Учреждения относится решение следующих вопросов: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обеспечение выполнения текущих и перспективных планов Учреждения, решений и указаний Учредителя, принятых в пределах его компетенции;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распоряжение имуществом и средствами Учреждения в пределах полномочий, в порядке, установленном действующим законодательством;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spacing w:val="5"/>
          <w:sz w:val="26"/>
          <w:szCs w:val="26"/>
        </w:rPr>
        <w:t xml:space="preserve">разработка структуры и утверждение штатного расписания Учреждения по согласованию с администрацией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издание приказов, дача письменных и устных указаний (распоряжений), обязательных для исполнения всеми работниками Учреждения;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заключение договоров (контрактов) с физическими или юридическими лицами и иных сделок в пределах выделенных средств, обеспечение их выполнения;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>утверждение правил внутреннего трудового распорядка Учреждения;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по требованию администрации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представление необходимой документации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по Учреждению, содействие в проведении проверок;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осуществление приема на работу и увольнения с работы согласно трудового законодательства, расстановка кадров, распределение должностных обязанностей, заключение с работниками Учреждения трудовых договоров в соответствии с действующим законодательством, выдача доверенностей;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утверждение должностных (функциональных) обязанностей работников Учреждения, графиков предоставления отпусков;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самостоятельное распоряжение имуществом и средствами Учреждения в пределах полномочий, обеспечение рационального использования финансовых средств;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применение мер поощрения, дисциплинарного и материального взыскания к работникам Учреждения в соответствии с действующим законодательством;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представление Учреждения во взаимоотношениях с юридическими и (или) физическими лицами;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систематическое доведение до сведения персонала Учреждения приказов, распоряжений, постановлений, инструктивно - методических указаний вышестоящих организаций, других актов и обеспечение их своевременного выполнения;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иных полномочий в соответствии с действующим законодательством.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4.4. Директор Учреждения несет персональную ответственность в соответствии с </w:t>
      </w:r>
      <w:r w:rsidRPr="005437A8">
        <w:rPr>
          <w:rFonts w:ascii="Times New Roman" w:hAnsi="Times New Roman" w:cs="Times New Roman"/>
          <w:color w:val="000000"/>
          <w:spacing w:val="7"/>
          <w:sz w:val="26"/>
          <w:szCs w:val="26"/>
        </w:rPr>
        <w:t>действующими правовыми актами за организацию и состояние противопо</w:t>
      </w:r>
      <w:r w:rsidRPr="005437A8">
        <w:rPr>
          <w:rFonts w:ascii="Times New Roman" w:hAnsi="Times New Roman" w:cs="Times New Roman"/>
          <w:color w:val="000000"/>
          <w:spacing w:val="7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жарной безопасности, гражданской обороны, соблюдение экологических, са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нитарно - эпидемиологических норм.</w:t>
      </w: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Несёт ответственность за жизнь работников Учреждения, соблюдение норм охраны труда и техники безопасности.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Отвечает за организационно - техническое обеспечение деятельности Учреждения.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>4.5. На период отсутствия директора Учреждения, его полномочия, права и обязан</w:t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ности возлагаются на работника Учреждения, назначаемого директором Учреждения по согласованию с администрацией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4.6. Директор Учреждения несет материальную ответственность за ущерб, причи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>ненный Учреждению по его вине в порядке и объеме, установленном дейст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softHyphen/>
        <w:t>вующим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4.7. 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Взаимоотношения работников и директора, возникающие на ос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нове трудового договора, регулируются трудовым законодательством.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4.8. К компетенции Учредителя относится решение следующих вопросов: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утверждение Устава Учреждения, внесение в него изменений и дополнений;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определение приоритетных направлений деятельности Учреждения, принципов формирования и использования его имущества;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реорганизация и ликвидация Учреждения, а также изменение его типа;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решение других вопросов в соответствии с действующим законодательством.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4.9. Учреждение самостоятельно осуществляет свою хозяйственную и финансовую деятельность в пределах полномочий, установленных настоящим Уставом и действующим законодательством.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</w:p>
    <w:p w:rsidR="003625AF" w:rsidRPr="005437A8" w:rsidRDefault="003625AF" w:rsidP="005437A8">
      <w:pPr>
        <w:pStyle w:val="ac"/>
        <w:jc w:val="center"/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</w:pPr>
      <w:r w:rsidRPr="005437A8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>5. Имущество и финансы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5.1. За Учреждением в целях обеспечения деятельности Учреждения закрепляется на праве оперативного управления движимое и недвижимое имущество для осуществления уставной деятельности Учреждения. Имущество Учреждения является собственностью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5.2. Источником формирования имущества и финансовых ресурсов Учреждения являются: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lastRenderedPageBreak/>
        <w:t xml:space="preserve"> бюджетные и внебюджетные средства;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имущество, переданное ему собственником;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безвозмездные или благотворительные взносы, добровольные пожертвования физических и юридических лиц;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иные источники в соответствии с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5.3. Учреждение владеет, пользуется закрепленным за ним имуществом в соответствии с его назначением, настоящим Уставом, законодательством Российской Федерации.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5.4. При осуществлении права оперативного управления имуществом Учреждение обязано: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эффективно использовать закрепленное на праве оперативного управления имущество;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обеспечить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не допускать ухудшения технического состояния имущества, это требование не распространяется на ухудшения, связанные с нормативным износом этого имущества в процессе эксплуатации;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5.5. Финансовое обеспечение деятельности Учреждения осуществляется за счет средств бюджета Спасского сельского поселения на основе бюджетной сметы.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открытые ему в порядке, установленном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Средства, полученные от приносящей доход деятельности Учреждения; средства, полученные от оказания платных услуг; безвозмездные поступления от физических и юридических лиц, в том числе добровольные пожертвования; доходы от сдачи в аренду имущества, находящегося в собственности Спасского сельского поселения и переданного в оперативное управление Учреждению поступают в бюджет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Заключение и оплата Учреждением контрактов (договоров), подлежащих исполнению за счет бюджетных средств, производятся в пределах доведенных Учреждению лимитов бюджетных обязательств, если иное не установлено действующим законодательством, и с учетом принятых и неисполненных обязательств.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не вправе совершать сделки, превышающие сметные назначения    и лимиты бюджетных обязательств.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5.6. Цены (тарифы) на платные услуги и продукцию, включая цены на билеты, Учреждению устанавливает Учредитель в соответствии с действующим законодательством Российской Федерации и муниципальными правовыми актами.</w:t>
      </w:r>
    </w:p>
    <w:p w:rsidR="003625AF" w:rsidRPr="005437A8" w:rsidRDefault="003625AF" w:rsidP="005437A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  <w:t xml:space="preserve">6. </w:t>
      </w:r>
      <w:r w:rsidRPr="005437A8">
        <w:rPr>
          <w:rFonts w:ascii="Times New Roman" w:hAnsi="Times New Roman" w:cs="Times New Roman"/>
          <w:b/>
          <w:color w:val="000000"/>
          <w:sz w:val="26"/>
          <w:szCs w:val="26"/>
        </w:rPr>
        <w:t>Трудовые отношения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>6.1. Все лица, участвующие в трудовых отношениях в деятельности Учреждения на основе трудового договора, составляют трудовой коллектив Учреждения.</w:t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 xml:space="preserve">          </w:t>
      </w:r>
      <w:r w:rsidRPr="005437A8">
        <w:rPr>
          <w:rFonts w:ascii="Times New Roman" w:hAnsi="Times New Roman" w:cs="Times New Roman"/>
          <w:color w:val="000000"/>
          <w:spacing w:val="4"/>
          <w:sz w:val="26"/>
          <w:szCs w:val="26"/>
        </w:rPr>
        <w:t>Назначение и увольнение работников Учреждения осуществляется в соот</w:t>
      </w:r>
      <w:r w:rsidRPr="005437A8">
        <w:rPr>
          <w:rFonts w:ascii="Times New Roman" w:hAnsi="Times New Roman" w:cs="Times New Roman"/>
          <w:color w:val="000000"/>
          <w:spacing w:val="4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>ветствии с трудовым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6.2. Подбор кадров, прием на работу, перевод, увольнение работников </w:t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>Учреждения осуществляет директор Учреждения.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7"/>
          <w:sz w:val="26"/>
          <w:szCs w:val="26"/>
        </w:rPr>
        <w:t>6.3. Порядок приема и увольнения, формы и системы оплаты труда,</w:t>
      </w:r>
      <w:r w:rsidRPr="005437A8">
        <w:rPr>
          <w:rFonts w:ascii="Times New Roman" w:hAnsi="Times New Roman" w:cs="Times New Roman"/>
          <w:color w:val="000000"/>
          <w:spacing w:val="7"/>
          <w:sz w:val="26"/>
          <w:szCs w:val="26"/>
        </w:rPr>
        <w:br/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продолжительность и порядок предоставления выходных дней, ежегодных и </w:t>
      </w:r>
      <w:r w:rsidRPr="005437A8">
        <w:rPr>
          <w:rFonts w:ascii="Times New Roman" w:hAnsi="Times New Roman" w:cs="Times New Roman"/>
          <w:color w:val="000000"/>
          <w:spacing w:val="4"/>
          <w:sz w:val="26"/>
          <w:szCs w:val="26"/>
        </w:rPr>
        <w:lastRenderedPageBreak/>
        <w:t xml:space="preserve">дополнительных отпусков, другие вопросы деятельности членов трудового 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коллектива Учреждения регулируются трудовым законодательством.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Формирование штата Учреждения, установление размеров премирования, дополнительных отпусков, сокращенных рабочих дней, осуществляется по согласованию с администрацией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Система оплаты труда работников Учреждения устанавливается локальными нормативными актами в соответствии с федеральными законами и иными правовыми актами Российской Федерации, законами и иными правовыми актами Приморского края,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6.4. Работникам Учреждения гарантируется заработная плата не ниже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  <w:t xml:space="preserve">минимального размера оплаты труда, установленного законодательством </w:t>
      </w: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6.5. Работники Учреждения имеют право на: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защиту своей профессиональной чести и достоинства;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повышение своей квалификации;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социальные льготы и гарантии, установленные законодательством Российской Федерации;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иные права, отвечающие уставным целям Учреждения в соответствии с действующим трудовым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6.6. Работники Учреждения обязаны: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соответствовать требованиям квалификационных характеристик;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соблюдать настоящий Устав и правила внутреннего трудового распорядка;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строго следовать нормам профессионального поведения;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выполнять указания, распоряжения и приказы директора Учреждения;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не совершать действия, ущемляющие интересы других работников Учреждения;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соблюдать правила и инструкции по охране труда и технике безопасности;</w:t>
      </w:r>
    </w:p>
    <w:p w:rsidR="003625AF" w:rsidRPr="005437A8" w:rsidRDefault="005437A8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625AF"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проходить предварительные и периодические медицинские обследования и осмотры в соответствии с действующим законодательством;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выполнять иные обязанности, отвечающие уставным целям Учреждения в соответствии с действующим законодательством.                           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3625AF" w:rsidRPr="005437A8" w:rsidRDefault="003625AF" w:rsidP="005437A8">
      <w:pPr>
        <w:pStyle w:val="ac"/>
        <w:jc w:val="center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7. Перечень локальных актов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7.1. В своей деятельности Учреждение вправе руководствоваться следующими видами локальных актов: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приказами и распоряжениями, регламентирующими деятельность Учреждения;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правилами внутреннего трудового распорядка;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правилами и инструкциями по технике безопасности;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должностными инструкциями работников;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другими локальными актами.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7.2. Все локальные акты утверждаются директором Учреждения.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7.3. Локальные акты Учреждения не могут противоречить федеральному и краевому законодательству, правовым актам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настоящему Уставу.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3625AF" w:rsidRPr="005437A8" w:rsidRDefault="003625AF" w:rsidP="005437A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8. Ликвидация и реорганизация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8.1. Реорганизация Учреждения (слияние, присоединение, разделение, выделение, преобразование в иную организационно - правовую форму) может быть осуществлена в порядке, предусмотренном Гражданским кодексом Российской Федерации и </w:t>
      </w:r>
      <w:r w:rsidRPr="005437A8">
        <w:rPr>
          <w:rFonts w:ascii="Times New Roman" w:hAnsi="Times New Roman" w:cs="Times New Roman"/>
          <w:sz w:val="26"/>
          <w:szCs w:val="26"/>
        </w:rPr>
        <w:lastRenderedPageBreak/>
        <w:t>другими федеральными законами. Принятие решения о реорганизации и проведение реорганизации Учреждения осуществляется в порядке, установленном администрацией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8.2. Учреждение может быть ликвидировано на основании и в порядке, которые предусмотрены Гражданским кодексом Российской Федерации и другими федеральными законами. Принятие решения о ликвидации и проведение ликвидации Учреждения осуществляется в порядке, установленном администрацией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8.3. При ликвидации и реорганизации Учреждения,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napToGrid w:val="0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8.4</w:t>
      </w:r>
      <w:r w:rsidRPr="005437A8">
        <w:rPr>
          <w:rFonts w:ascii="Times New Roman" w:hAnsi="Times New Roman" w:cs="Times New Roman"/>
          <w:snapToGrid w:val="0"/>
          <w:sz w:val="26"/>
          <w:szCs w:val="26"/>
        </w:rPr>
        <w:t>. При ликвидации Учреждения, денежные средства и иные объекты собственности, за вычетом платежей по покрытию своих обязательств, передаются Учредителю.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8.5. 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3625AF" w:rsidRPr="005437A8" w:rsidRDefault="003625AF" w:rsidP="005437A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9. Порядок внесения изменений в Устав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9.1. Все изменения к настоящему Уставу утверждаются администрацией Спасского сельского поселения и подлежат государственной регистрации в установленном законодательством Российской Федерации порядке.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9.2. Изменения и дополнения в Устав Учреждения вносятся в порядке, установленном муниципальным комитетом Спасского сельского поселения.</w:t>
      </w: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P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625AF" w:rsidRPr="003625AF" w:rsidSect="000E167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05" w:rsidRDefault="007D4C05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7D4C05" w:rsidRDefault="007D4C05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05" w:rsidRDefault="007D4C05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7D4C05" w:rsidRDefault="007D4C05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6C0"/>
    <w:multiLevelType w:val="hybridMultilevel"/>
    <w:tmpl w:val="331410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14A55"/>
    <w:multiLevelType w:val="hybridMultilevel"/>
    <w:tmpl w:val="B85E8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6008"/>
    <w:multiLevelType w:val="hybridMultilevel"/>
    <w:tmpl w:val="ADF28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E4640"/>
    <w:multiLevelType w:val="hybridMultilevel"/>
    <w:tmpl w:val="755CD4F0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6590747"/>
    <w:multiLevelType w:val="hybridMultilevel"/>
    <w:tmpl w:val="C4A46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694C56"/>
    <w:multiLevelType w:val="hybridMultilevel"/>
    <w:tmpl w:val="95427F34"/>
    <w:lvl w:ilvl="0" w:tplc="581E08F8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481F7D"/>
    <w:multiLevelType w:val="hybridMultilevel"/>
    <w:tmpl w:val="677446F6"/>
    <w:lvl w:ilvl="0" w:tplc="581E08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9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0">
    <w:nsid w:val="53F8259C"/>
    <w:multiLevelType w:val="multilevel"/>
    <w:tmpl w:val="7506DC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9FD0645"/>
    <w:multiLevelType w:val="multilevel"/>
    <w:tmpl w:val="EDE89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0C16471"/>
    <w:multiLevelType w:val="hybridMultilevel"/>
    <w:tmpl w:val="1CB24C8E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72632244"/>
    <w:multiLevelType w:val="hybridMultilevel"/>
    <w:tmpl w:val="98D47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5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22F53"/>
    <w:rsid w:val="00031DAC"/>
    <w:rsid w:val="00033552"/>
    <w:rsid w:val="00042106"/>
    <w:rsid w:val="000622A6"/>
    <w:rsid w:val="00083B39"/>
    <w:rsid w:val="0009364E"/>
    <w:rsid w:val="00095F95"/>
    <w:rsid w:val="000C05C8"/>
    <w:rsid w:val="000C7920"/>
    <w:rsid w:val="000D38D2"/>
    <w:rsid w:val="000D49E0"/>
    <w:rsid w:val="000E1670"/>
    <w:rsid w:val="000F29C0"/>
    <w:rsid w:val="001011F0"/>
    <w:rsid w:val="001024A2"/>
    <w:rsid w:val="00131D78"/>
    <w:rsid w:val="00143A5D"/>
    <w:rsid w:val="001531F4"/>
    <w:rsid w:val="001552D9"/>
    <w:rsid w:val="001625F2"/>
    <w:rsid w:val="00164FBF"/>
    <w:rsid w:val="0016637F"/>
    <w:rsid w:val="00181522"/>
    <w:rsid w:val="001A4897"/>
    <w:rsid w:val="001C5D80"/>
    <w:rsid w:val="001C758D"/>
    <w:rsid w:val="001D1DD5"/>
    <w:rsid w:val="001D35BA"/>
    <w:rsid w:val="001D712C"/>
    <w:rsid w:val="001E7FF9"/>
    <w:rsid w:val="001F1AF9"/>
    <w:rsid w:val="00202202"/>
    <w:rsid w:val="002210D3"/>
    <w:rsid w:val="002449F0"/>
    <w:rsid w:val="00264A46"/>
    <w:rsid w:val="00266BAA"/>
    <w:rsid w:val="00281E9E"/>
    <w:rsid w:val="00284A47"/>
    <w:rsid w:val="00292150"/>
    <w:rsid w:val="002B566C"/>
    <w:rsid w:val="002C2CC2"/>
    <w:rsid w:val="002C72C3"/>
    <w:rsid w:val="002D6E73"/>
    <w:rsid w:val="002E261A"/>
    <w:rsid w:val="002F55BD"/>
    <w:rsid w:val="003040A8"/>
    <w:rsid w:val="00312C9A"/>
    <w:rsid w:val="003156D4"/>
    <w:rsid w:val="003234EA"/>
    <w:rsid w:val="003271E3"/>
    <w:rsid w:val="003273AF"/>
    <w:rsid w:val="003625AF"/>
    <w:rsid w:val="0036530C"/>
    <w:rsid w:val="003740E9"/>
    <w:rsid w:val="003826C6"/>
    <w:rsid w:val="00387D2F"/>
    <w:rsid w:val="00394B6E"/>
    <w:rsid w:val="003B4E87"/>
    <w:rsid w:val="003B5E46"/>
    <w:rsid w:val="003B78C5"/>
    <w:rsid w:val="003C7471"/>
    <w:rsid w:val="003C7D7B"/>
    <w:rsid w:val="003D1749"/>
    <w:rsid w:val="003E1EA9"/>
    <w:rsid w:val="003F0830"/>
    <w:rsid w:val="003F0969"/>
    <w:rsid w:val="003F6E26"/>
    <w:rsid w:val="004011C4"/>
    <w:rsid w:val="00402514"/>
    <w:rsid w:val="004030EC"/>
    <w:rsid w:val="00414D0C"/>
    <w:rsid w:val="004200CD"/>
    <w:rsid w:val="0043356D"/>
    <w:rsid w:val="00434759"/>
    <w:rsid w:val="00436C3F"/>
    <w:rsid w:val="00441B7B"/>
    <w:rsid w:val="0046079D"/>
    <w:rsid w:val="004645BC"/>
    <w:rsid w:val="0049182E"/>
    <w:rsid w:val="00492BD1"/>
    <w:rsid w:val="004A17A0"/>
    <w:rsid w:val="004A3571"/>
    <w:rsid w:val="004A4E5C"/>
    <w:rsid w:val="004C2E61"/>
    <w:rsid w:val="004C3605"/>
    <w:rsid w:val="004C4AF0"/>
    <w:rsid w:val="004F2494"/>
    <w:rsid w:val="00511801"/>
    <w:rsid w:val="0051226F"/>
    <w:rsid w:val="0053042A"/>
    <w:rsid w:val="005319DE"/>
    <w:rsid w:val="0053350E"/>
    <w:rsid w:val="00535C5C"/>
    <w:rsid w:val="00537A26"/>
    <w:rsid w:val="005437A8"/>
    <w:rsid w:val="00570002"/>
    <w:rsid w:val="00573857"/>
    <w:rsid w:val="00584915"/>
    <w:rsid w:val="005924FF"/>
    <w:rsid w:val="00592BFC"/>
    <w:rsid w:val="005A76BA"/>
    <w:rsid w:val="005C5EB5"/>
    <w:rsid w:val="005E638E"/>
    <w:rsid w:val="006103D0"/>
    <w:rsid w:val="00624F99"/>
    <w:rsid w:val="006265C0"/>
    <w:rsid w:val="006414CD"/>
    <w:rsid w:val="006508F0"/>
    <w:rsid w:val="006608A7"/>
    <w:rsid w:val="00663A6F"/>
    <w:rsid w:val="00663CC2"/>
    <w:rsid w:val="00666ADB"/>
    <w:rsid w:val="00671B32"/>
    <w:rsid w:val="006966C3"/>
    <w:rsid w:val="0069778F"/>
    <w:rsid w:val="006B1683"/>
    <w:rsid w:val="006B393E"/>
    <w:rsid w:val="006B625B"/>
    <w:rsid w:val="006B6367"/>
    <w:rsid w:val="006C2A47"/>
    <w:rsid w:val="006D77E9"/>
    <w:rsid w:val="006E3B4B"/>
    <w:rsid w:val="0070130F"/>
    <w:rsid w:val="0071374D"/>
    <w:rsid w:val="0072036D"/>
    <w:rsid w:val="0074323D"/>
    <w:rsid w:val="00757E6E"/>
    <w:rsid w:val="00760598"/>
    <w:rsid w:val="007675CE"/>
    <w:rsid w:val="00771D5B"/>
    <w:rsid w:val="0077290D"/>
    <w:rsid w:val="00783BCA"/>
    <w:rsid w:val="00783E63"/>
    <w:rsid w:val="00792E5F"/>
    <w:rsid w:val="0079366A"/>
    <w:rsid w:val="007B2142"/>
    <w:rsid w:val="007B56D4"/>
    <w:rsid w:val="007B5995"/>
    <w:rsid w:val="007B7FBE"/>
    <w:rsid w:val="007D3B41"/>
    <w:rsid w:val="007D4C05"/>
    <w:rsid w:val="008013AD"/>
    <w:rsid w:val="0080162C"/>
    <w:rsid w:val="008146D1"/>
    <w:rsid w:val="008163B3"/>
    <w:rsid w:val="008321DF"/>
    <w:rsid w:val="00850118"/>
    <w:rsid w:val="00852114"/>
    <w:rsid w:val="00852DD7"/>
    <w:rsid w:val="00861BC4"/>
    <w:rsid w:val="00862455"/>
    <w:rsid w:val="008625D4"/>
    <w:rsid w:val="00863A93"/>
    <w:rsid w:val="00863D77"/>
    <w:rsid w:val="00865099"/>
    <w:rsid w:val="00865F64"/>
    <w:rsid w:val="008660EF"/>
    <w:rsid w:val="008755B5"/>
    <w:rsid w:val="008A271A"/>
    <w:rsid w:val="008B02E3"/>
    <w:rsid w:val="008B0DF4"/>
    <w:rsid w:val="008B1D08"/>
    <w:rsid w:val="008D0DD7"/>
    <w:rsid w:val="008D3C37"/>
    <w:rsid w:val="008E3071"/>
    <w:rsid w:val="008E3F57"/>
    <w:rsid w:val="008E6380"/>
    <w:rsid w:val="00904EB6"/>
    <w:rsid w:val="00932F08"/>
    <w:rsid w:val="0093387F"/>
    <w:rsid w:val="0094196F"/>
    <w:rsid w:val="009559EC"/>
    <w:rsid w:val="0096094D"/>
    <w:rsid w:val="00961DBF"/>
    <w:rsid w:val="009632AB"/>
    <w:rsid w:val="009740AA"/>
    <w:rsid w:val="00980E2F"/>
    <w:rsid w:val="00987A0A"/>
    <w:rsid w:val="0099412F"/>
    <w:rsid w:val="00996B9A"/>
    <w:rsid w:val="009B018D"/>
    <w:rsid w:val="009B109E"/>
    <w:rsid w:val="009B14C8"/>
    <w:rsid w:val="009B74B5"/>
    <w:rsid w:val="009D2A27"/>
    <w:rsid w:val="009F10D0"/>
    <w:rsid w:val="009F6CB1"/>
    <w:rsid w:val="00A00D50"/>
    <w:rsid w:val="00A02B8E"/>
    <w:rsid w:val="00A139E1"/>
    <w:rsid w:val="00A16F7A"/>
    <w:rsid w:val="00A349F7"/>
    <w:rsid w:val="00A366E9"/>
    <w:rsid w:val="00A42605"/>
    <w:rsid w:val="00A43A84"/>
    <w:rsid w:val="00A47674"/>
    <w:rsid w:val="00A5225E"/>
    <w:rsid w:val="00A556FD"/>
    <w:rsid w:val="00A90614"/>
    <w:rsid w:val="00A906D8"/>
    <w:rsid w:val="00AA23EC"/>
    <w:rsid w:val="00AC2BAF"/>
    <w:rsid w:val="00AC2F95"/>
    <w:rsid w:val="00AC334D"/>
    <w:rsid w:val="00AE054B"/>
    <w:rsid w:val="00B27FF9"/>
    <w:rsid w:val="00B3493B"/>
    <w:rsid w:val="00B442F0"/>
    <w:rsid w:val="00B469A3"/>
    <w:rsid w:val="00B65E60"/>
    <w:rsid w:val="00B72A47"/>
    <w:rsid w:val="00B73890"/>
    <w:rsid w:val="00B778D3"/>
    <w:rsid w:val="00B815A0"/>
    <w:rsid w:val="00B818E5"/>
    <w:rsid w:val="00B90AA2"/>
    <w:rsid w:val="00BA2A7A"/>
    <w:rsid w:val="00BB5943"/>
    <w:rsid w:val="00BC702F"/>
    <w:rsid w:val="00BE0335"/>
    <w:rsid w:val="00BE4658"/>
    <w:rsid w:val="00BF01AF"/>
    <w:rsid w:val="00C20933"/>
    <w:rsid w:val="00C2236C"/>
    <w:rsid w:val="00C27132"/>
    <w:rsid w:val="00C27264"/>
    <w:rsid w:val="00C36A32"/>
    <w:rsid w:val="00C46151"/>
    <w:rsid w:val="00C50F48"/>
    <w:rsid w:val="00C50F90"/>
    <w:rsid w:val="00C619F6"/>
    <w:rsid w:val="00C66431"/>
    <w:rsid w:val="00C71EBA"/>
    <w:rsid w:val="00C71FC3"/>
    <w:rsid w:val="00C74227"/>
    <w:rsid w:val="00C80895"/>
    <w:rsid w:val="00CA05FA"/>
    <w:rsid w:val="00CA46EA"/>
    <w:rsid w:val="00CB6DA5"/>
    <w:rsid w:val="00CC369D"/>
    <w:rsid w:val="00CC73DC"/>
    <w:rsid w:val="00CD1992"/>
    <w:rsid w:val="00CD2924"/>
    <w:rsid w:val="00CF3B25"/>
    <w:rsid w:val="00CF553E"/>
    <w:rsid w:val="00D0217B"/>
    <w:rsid w:val="00D12D03"/>
    <w:rsid w:val="00D21209"/>
    <w:rsid w:val="00D32C50"/>
    <w:rsid w:val="00D37C8E"/>
    <w:rsid w:val="00D676F3"/>
    <w:rsid w:val="00D707A0"/>
    <w:rsid w:val="00D8743D"/>
    <w:rsid w:val="00DA4967"/>
    <w:rsid w:val="00DA77BC"/>
    <w:rsid w:val="00DC2BCC"/>
    <w:rsid w:val="00DC32F7"/>
    <w:rsid w:val="00DC6A28"/>
    <w:rsid w:val="00DD2E56"/>
    <w:rsid w:val="00DD590F"/>
    <w:rsid w:val="00DE403C"/>
    <w:rsid w:val="00DF1D11"/>
    <w:rsid w:val="00DF6EC9"/>
    <w:rsid w:val="00E03A60"/>
    <w:rsid w:val="00E05959"/>
    <w:rsid w:val="00E279A6"/>
    <w:rsid w:val="00E36D5F"/>
    <w:rsid w:val="00E4323F"/>
    <w:rsid w:val="00E4327A"/>
    <w:rsid w:val="00E44B6A"/>
    <w:rsid w:val="00E45D79"/>
    <w:rsid w:val="00E4747B"/>
    <w:rsid w:val="00E537CF"/>
    <w:rsid w:val="00E53886"/>
    <w:rsid w:val="00E60282"/>
    <w:rsid w:val="00E63EBC"/>
    <w:rsid w:val="00E8549C"/>
    <w:rsid w:val="00E922B9"/>
    <w:rsid w:val="00EA109E"/>
    <w:rsid w:val="00EA3B93"/>
    <w:rsid w:val="00EA49D5"/>
    <w:rsid w:val="00EA5E7F"/>
    <w:rsid w:val="00EB65D3"/>
    <w:rsid w:val="00EC2552"/>
    <w:rsid w:val="00EC60EA"/>
    <w:rsid w:val="00ED229C"/>
    <w:rsid w:val="00ED649C"/>
    <w:rsid w:val="00EF52B8"/>
    <w:rsid w:val="00EF6DFA"/>
    <w:rsid w:val="00F042D6"/>
    <w:rsid w:val="00F30503"/>
    <w:rsid w:val="00F3109F"/>
    <w:rsid w:val="00F37DCC"/>
    <w:rsid w:val="00F410FA"/>
    <w:rsid w:val="00F43BC8"/>
    <w:rsid w:val="00F72832"/>
    <w:rsid w:val="00F76F03"/>
    <w:rsid w:val="00F82D93"/>
    <w:rsid w:val="00F875C4"/>
    <w:rsid w:val="00F95ADE"/>
    <w:rsid w:val="00FB114A"/>
    <w:rsid w:val="00FB6FEC"/>
    <w:rsid w:val="00FD66BF"/>
    <w:rsid w:val="00FE017A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uiPriority w:val="99"/>
    <w:qFormat/>
    <w:rsid w:val="007B2142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2142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3625AF"/>
    <w:pPr>
      <w:spacing w:after="120" w:line="48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25AF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r">
    <w:name w:val="printr"/>
    <w:basedOn w:val="a"/>
    <w:rsid w:val="003625AF"/>
    <w:pPr>
      <w:spacing w:before="144" w:after="288" w:line="240" w:lineRule="auto"/>
      <w:ind w:right="0" w:firstLine="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625AF"/>
    <w:pPr>
      <w:widowControl w:val="0"/>
      <w:autoSpaceDE w:val="0"/>
      <w:autoSpaceDN w:val="0"/>
      <w:adjustRightInd w:val="0"/>
      <w:spacing w:after="0" w:line="240" w:lineRule="auto"/>
      <w:ind w:right="0" w:firstLine="720"/>
      <w:jc w:val="left"/>
    </w:pPr>
    <w:rPr>
      <w:rFonts w:ascii="Arial" w:eastAsia="Times New Roman" w:hAnsi="Arial" w:cs="Arial"/>
      <w:sz w:val="28"/>
      <w:szCs w:val="28"/>
    </w:rPr>
  </w:style>
  <w:style w:type="character" w:customStyle="1" w:styleId="apple-style-span">
    <w:name w:val="apple-style-span"/>
    <w:rsid w:val="003625AF"/>
  </w:style>
  <w:style w:type="character" w:styleId="ab">
    <w:name w:val="Hyperlink"/>
    <w:basedOn w:val="a0"/>
    <w:uiPriority w:val="99"/>
    <w:rsid w:val="003625AF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362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gem.ru/okved_72_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gem.ru/okved_92_1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0D95-D637-4C3C-A618-15A2077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Алёна</cp:lastModifiedBy>
  <cp:revision>2</cp:revision>
  <cp:lastPrinted>2013-08-19T08:48:00Z</cp:lastPrinted>
  <dcterms:created xsi:type="dcterms:W3CDTF">2013-08-29T04:32:00Z</dcterms:created>
  <dcterms:modified xsi:type="dcterms:W3CDTF">2013-08-29T04:32:00Z</dcterms:modified>
</cp:coreProperties>
</file>