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521" w:rsidRDefault="00891A17" w:rsidP="00B34521">
      <w:pPr>
        <w:spacing w:line="276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Аналитическая записка </w:t>
      </w:r>
    </w:p>
    <w:p w:rsidR="00B34521" w:rsidRDefault="00B34521" w:rsidP="00B34521">
      <w:pPr>
        <w:spacing w:line="276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результатам оценки эффектив</w:t>
      </w:r>
      <w:r w:rsidR="007050F2">
        <w:rPr>
          <w:rFonts w:ascii="Times New Roman" w:hAnsi="Times New Roman"/>
          <w:b/>
          <w:sz w:val="28"/>
          <w:szCs w:val="28"/>
        </w:rPr>
        <w:t>ности налоговых расходов за 2021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891A17">
        <w:rPr>
          <w:rFonts w:ascii="Times New Roman" w:hAnsi="Times New Roman"/>
          <w:b/>
          <w:sz w:val="28"/>
          <w:szCs w:val="28"/>
        </w:rPr>
        <w:t xml:space="preserve"> по Спасскому сельскому поселению</w:t>
      </w:r>
    </w:p>
    <w:p w:rsidR="00B34521" w:rsidRDefault="00B34521" w:rsidP="00B34521">
      <w:pPr>
        <w:spacing w:line="276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91A17" w:rsidRDefault="00891A17" w:rsidP="00B34521">
      <w:pPr>
        <w:adjustRightInd w:val="0"/>
        <w:spacing w:line="276" w:lineRule="auto"/>
        <w:ind w:firstLine="851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B34521">
        <w:rPr>
          <w:rFonts w:ascii="Times New Roman" w:hAnsi="Times New Roman"/>
          <w:sz w:val="28"/>
          <w:szCs w:val="28"/>
        </w:rPr>
        <w:t xml:space="preserve">налитическая записка содержит результаты оценки эффективности налоговых расходов, действующих на территории </w:t>
      </w:r>
      <w:r>
        <w:rPr>
          <w:rFonts w:ascii="Times New Roman" w:hAnsi="Times New Roman"/>
          <w:sz w:val="28"/>
          <w:szCs w:val="28"/>
        </w:rPr>
        <w:t>Спасского сельского поселения</w:t>
      </w:r>
      <w:r w:rsidR="00B34521">
        <w:rPr>
          <w:rFonts w:ascii="Times New Roman" w:hAnsi="Times New Roman"/>
          <w:sz w:val="28"/>
          <w:szCs w:val="28"/>
        </w:rPr>
        <w:t xml:space="preserve"> и предоставленных </w:t>
      </w:r>
      <w:r>
        <w:rPr>
          <w:rFonts w:ascii="Times New Roman" w:hAnsi="Times New Roman"/>
          <w:sz w:val="28"/>
          <w:szCs w:val="28"/>
        </w:rPr>
        <w:t>муниципальным комитетом</w:t>
      </w:r>
      <w:r w:rsidR="00932B10">
        <w:rPr>
          <w:rFonts w:ascii="Times New Roman" w:hAnsi="Times New Roman"/>
          <w:sz w:val="28"/>
          <w:szCs w:val="28"/>
        </w:rPr>
        <w:t xml:space="preserve"> Спасского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891A17" w:rsidRDefault="00B34521" w:rsidP="00B34521">
      <w:pPr>
        <w:adjustRightInd w:val="0"/>
        <w:spacing w:line="276" w:lineRule="auto"/>
        <w:ind w:firstLine="851"/>
        <w:outlineLvl w:val="1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проводилась на основании Порядка, утвержденного </w:t>
      </w:r>
      <w:r w:rsidR="00891A17">
        <w:rPr>
          <w:rFonts w:ascii="Times New Roman" w:hAnsi="Times New Roman"/>
          <w:sz w:val="28"/>
          <w:szCs w:val="28"/>
        </w:rPr>
        <w:t>постановлением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91A17">
        <w:rPr>
          <w:rFonts w:ascii="Times New Roman" w:hAnsi="Times New Roman"/>
          <w:sz w:val="28"/>
          <w:szCs w:val="28"/>
        </w:rPr>
        <w:t>Спасского сельского поселения от 15.11.2019 № 87</w:t>
      </w:r>
      <w:r>
        <w:rPr>
          <w:rFonts w:ascii="Times New Roman" w:hAnsi="Times New Roman"/>
          <w:sz w:val="28"/>
          <w:szCs w:val="28"/>
        </w:rPr>
        <w:t xml:space="preserve"> «Об утверждении Порядка оценки налоговых расходов</w:t>
      </w:r>
      <w:r w:rsidR="00891A17">
        <w:rPr>
          <w:rFonts w:ascii="Times New Roman" w:hAnsi="Times New Roman"/>
          <w:sz w:val="28"/>
          <w:szCs w:val="28"/>
        </w:rPr>
        <w:t xml:space="preserve"> по местным налогам, установленных решениями муниципального комитета Спасского сельского поселения в пределах полномочий, отнесенных законодательством Российской Федерации о налогах и сборах к ведению представительных органов муниципальных образований</w:t>
      </w:r>
      <w:r>
        <w:rPr>
          <w:rFonts w:ascii="Times New Roman" w:hAnsi="Times New Roman"/>
          <w:sz w:val="28"/>
          <w:szCs w:val="28"/>
        </w:rPr>
        <w:t>»</w:t>
      </w:r>
      <w:r w:rsidR="00B21E53">
        <w:rPr>
          <w:rFonts w:ascii="Times New Roman" w:hAnsi="Times New Roman"/>
          <w:sz w:val="28"/>
          <w:szCs w:val="28"/>
        </w:rPr>
        <w:t xml:space="preserve"> с изменением от 15.04.2020года.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B34521" w:rsidRDefault="00EE47D1" w:rsidP="00B34521">
      <w:pPr>
        <w:adjustRightInd w:val="0"/>
        <w:spacing w:line="276" w:lineRule="auto"/>
        <w:ind w:firstLine="851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</w:t>
      </w:r>
      <w:r w:rsidR="00B34521">
        <w:rPr>
          <w:rFonts w:ascii="Times New Roman" w:hAnsi="Times New Roman"/>
          <w:sz w:val="28"/>
          <w:szCs w:val="28"/>
        </w:rPr>
        <w:t xml:space="preserve"> году подлежат </w:t>
      </w:r>
      <w:r w:rsidR="007050F2">
        <w:rPr>
          <w:rFonts w:ascii="Times New Roman" w:hAnsi="Times New Roman"/>
          <w:sz w:val="28"/>
          <w:szCs w:val="28"/>
        </w:rPr>
        <w:t>оценке налоговые расходы за 2021</w:t>
      </w:r>
      <w:r w:rsidR="00B34521">
        <w:rPr>
          <w:rFonts w:ascii="Times New Roman" w:hAnsi="Times New Roman"/>
          <w:sz w:val="28"/>
          <w:szCs w:val="28"/>
        </w:rPr>
        <w:t xml:space="preserve"> год. </w:t>
      </w:r>
    </w:p>
    <w:p w:rsidR="00B34521" w:rsidRDefault="00B34521" w:rsidP="00B34521">
      <w:pPr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проведения оценки эффективности налоговых расходов является выработка рекомендаций о сохранении или об отмене налоговых расходов, выявление неэффективных налоговых расходов, о совершенствовании </w:t>
      </w:r>
      <w:r w:rsidRPr="00595C75">
        <w:rPr>
          <w:rFonts w:ascii="Times New Roman" w:hAnsi="Times New Roman"/>
          <w:sz w:val="28"/>
          <w:szCs w:val="28"/>
        </w:rPr>
        <w:t xml:space="preserve">законодательства </w:t>
      </w:r>
      <w:r w:rsidR="00891A17" w:rsidRPr="00595C75">
        <w:rPr>
          <w:rFonts w:ascii="Times New Roman" w:hAnsi="Times New Roman"/>
          <w:sz w:val="28"/>
          <w:szCs w:val="28"/>
        </w:rPr>
        <w:t>Спасского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B34521" w:rsidRDefault="007050F2" w:rsidP="00B34521">
      <w:pPr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Действующие в 2021</w:t>
      </w:r>
      <w:r w:rsidR="00B34521">
        <w:rPr>
          <w:rFonts w:ascii="Times New Roman" w:hAnsi="Times New Roman"/>
          <w:sz w:val="28"/>
          <w:szCs w:val="28"/>
        </w:rPr>
        <w:t xml:space="preserve"> году на территории </w:t>
      </w:r>
      <w:r w:rsidR="00891A17">
        <w:rPr>
          <w:rFonts w:ascii="Times New Roman" w:hAnsi="Times New Roman"/>
          <w:sz w:val="28"/>
          <w:szCs w:val="28"/>
        </w:rPr>
        <w:t>Спасского сельского поселения</w:t>
      </w:r>
      <w:r w:rsidR="00B34521">
        <w:rPr>
          <w:rFonts w:ascii="Times New Roman" w:hAnsi="Times New Roman"/>
          <w:sz w:val="28"/>
          <w:szCs w:val="28"/>
        </w:rPr>
        <w:t xml:space="preserve"> налоговые расходы, подлежащие оценке, были установлены нормативными правовыми актами: </w:t>
      </w:r>
    </w:p>
    <w:p w:rsidR="00B34521" w:rsidRPr="00E1414C" w:rsidRDefault="00B34521" w:rsidP="00B34521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E1414C">
        <w:rPr>
          <w:rFonts w:ascii="Times New Roman" w:hAnsi="Times New Roman"/>
          <w:sz w:val="28"/>
          <w:szCs w:val="28"/>
        </w:rPr>
        <w:t>- </w:t>
      </w:r>
      <w:r w:rsidR="00932B10" w:rsidRPr="00E1414C">
        <w:rPr>
          <w:rFonts w:ascii="Times New Roman" w:hAnsi="Times New Roman"/>
          <w:sz w:val="28"/>
          <w:szCs w:val="28"/>
        </w:rPr>
        <w:t xml:space="preserve">решение </w:t>
      </w:r>
      <w:r w:rsidR="00932B10" w:rsidRPr="00E1414C">
        <w:rPr>
          <w:rFonts w:ascii="Times New Roman" w:eastAsiaTheme="minorHAnsi" w:hAnsi="Times New Roman"/>
          <w:sz w:val="28"/>
          <w:szCs w:val="28"/>
        </w:rPr>
        <w:t>муниципального комитета Спасского сельского поселения № 24 от 14.12.2010</w:t>
      </w:r>
      <w:r w:rsidR="00932B10" w:rsidRPr="00E1414C">
        <w:rPr>
          <w:rFonts w:ascii="Times New Roman" w:hAnsi="Times New Roman"/>
          <w:sz w:val="28"/>
          <w:szCs w:val="28"/>
        </w:rPr>
        <w:t xml:space="preserve"> </w:t>
      </w:r>
      <w:r w:rsidRPr="00E1414C">
        <w:rPr>
          <w:rFonts w:ascii="Times New Roman" w:hAnsi="Times New Roman"/>
          <w:sz w:val="28"/>
          <w:szCs w:val="28"/>
        </w:rPr>
        <w:t>«О</w:t>
      </w:r>
      <w:r w:rsidR="00932B10" w:rsidRPr="00E1414C">
        <w:rPr>
          <w:rFonts w:ascii="Times New Roman" w:hAnsi="Times New Roman"/>
          <w:sz w:val="28"/>
          <w:szCs w:val="28"/>
        </w:rPr>
        <w:t xml:space="preserve">б установлении  земельного налога на территории Спасского сельского поселения </w:t>
      </w:r>
      <w:r w:rsidRPr="00E1414C">
        <w:rPr>
          <w:rFonts w:ascii="Times New Roman" w:hAnsi="Times New Roman"/>
          <w:sz w:val="28"/>
          <w:szCs w:val="28"/>
        </w:rPr>
        <w:t>»;</w:t>
      </w:r>
    </w:p>
    <w:p w:rsidR="00B34521" w:rsidRPr="0026125B" w:rsidRDefault="00B34521" w:rsidP="00B34521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A97898">
        <w:rPr>
          <w:rFonts w:ascii="Times New Roman" w:hAnsi="Times New Roman"/>
          <w:sz w:val="28"/>
          <w:szCs w:val="28"/>
        </w:rPr>
        <w:t>- </w:t>
      </w:r>
      <w:r w:rsidR="00932B10" w:rsidRPr="00A97898">
        <w:rPr>
          <w:rFonts w:ascii="Times New Roman" w:hAnsi="Times New Roman"/>
          <w:sz w:val="28"/>
          <w:szCs w:val="28"/>
        </w:rPr>
        <w:t xml:space="preserve">решение </w:t>
      </w:r>
      <w:r w:rsidR="00932B10" w:rsidRPr="00A97898">
        <w:rPr>
          <w:rFonts w:ascii="Times New Roman" w:eastAsiaTheme="minorHAnsi" w:hAnsi="Times New Roman"/>
          <w:sz w:val="28"/>
          <w:szCs w:val="28"/>
        </w:rPr>
        <w:t>муниципального комитета Спа</w:t>
      </w:r>
      <w:r w:rsidR="00CF7714" w:rsidRPr="00A97898">
        <w:rPr>
          <w:rFonts w:ascii="Times New Roman" w:eastAsiaTheme="minorHAnsi" w:hAnsi="Times New Roman"/>
          <w:sz w:val="28"/>
          <w:szCs w:val="28"/>
        </w:rPr>
        <w:t>сского сельского поселения № 276 от 08.11.2019</w:t>
      </w:r>
      <w:r w:rsidR="00932B10" w:rsidRPr="00A97898">
        <w:rPr>
          <w:rFonts w:ascii="Times New Roman" w:hAnsi="Times New Roman"/>
          <w:sz w:val="28"/>
          <w:szCs w:val="28"/>
        </w:rPr>
        <w:t xml:space="preserve"> «Об установлении   налога на имущество физических лиц на территории Спасского сельского поселения ».</w:t>
      </w:r>
    </w:p>
    <w:p w:rsidR="00B34521" w:rsidRPr="0026125B" w:rsidRDefault="00B34521" w:rsidP="00B34521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005C4F">
        <w:rPr>
          <w:rFonts w:ascii="Times New Roman" w:hAnsi="Times New Roman"/>
          <w:sz w:val="28"/>
          <w:szCs w:val="28"/>
        </w:rPr>
        <w:t xml:space="preserve">Объем предоставленных налоговых расходов бюджета </w:t>
      </w:r>
      <w:r w:rsidR="00932B10" w:rsidRPr="00005C4F">
        <w:rPr>
          <w:rFonts w:ascii="Times New Roman" w:hAnsi="Times New Roman"/>
          <w:sz w:val="28"/>
          <w:szCs w:val="28"/>
        </w:rPr>
        <w:t xml:space="preserve">Спасского сельского поселения </w:t>
      </w:r>
      <w:r w:rsidR="007050F2" w:rsidRPr="00005C4F">
        <w:rPr>
          <w:rFonts w:ascii="Times New Roman" w:hAnsi="Times New Roman"/>
          <w:sz w:val="28"/>
          <w:szCs w:val="28"/>
        </w:rPr>
        <w:t xml:space="preserve"> в 2021</w:t>
      </w:r>
      <w:r w:rsidRPr="00005C4F">
        <w:rPr>
          <w:rFonts w:ascii="Times New Roman" w:hAnsi="Times New Roman"/>
          <w:sz w:val="28"/>
          <w:szCs w:val="28"/>
        </w:rPr>
        <w:t xml:space="preserve"> году составил всего</w:t>
      </w:r>
      <w:r w:rsidR="00B21E53" w:rsidRPr="00005C4F">
        <w:rPr>
          <w:rFonts w:ascii="Times New Roman" w:hAnsi="Times New Roman"/>
          <w:sz w:val="28"/>
          <w:szCs w:val="28"/>
        </w:rPr>
        <w:t xml:space="preserve"> </w:t>
      </w:r>
      <w:r w:rsidR="007050F2" w:rsidRPr="00005C4F">
        <w:rPr>
          <w:rFonts w:ascii="Times New Roman" w:hAnsi="Times New Roman"/>
          <w:sz w:val="28"/>
          <w:szCs w:val="28"/>
        </w:rPr>
        <w:t xml:space="preserve">34,9 тысячи рублей </w:t>
      </w:r>
      <w:proofErr w:type="gramStart"/>
      <w:r w:rsidR="007050F2" w:rsidRPr="00005C4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7050F2" w:rsidRPr="00005C4F">
        <w:rPr>
          <w:rFonts w:ascii="Times New Roman" w:hAnsi="Times New Roman"/>
          <w:sz w:val="28"/>
          <w:szCs w:val="28"/>
        </w:rPr>
        <w:t>в 2020</w:t>
      </w:r>
      <w:r w:rsidR="00B21E53" w:rsidRPr="00005C4F">
        <w:rPr>
          <w:rFonts w:ascii="Times New Roman" w:hAnsi="Times New Roman"/>
          <w:sz w:val="28"/>
          <w:szCs w:val="28"/>
        </w:rPr>
        <w:t xml:space="preserve"> году-</w:t>
      </w:r>
      <w:r w:rsidRPr="00005C4F">
        <w:rPr>
          <w:rFonts w:ascii="Times New Roman" w:hAnsi="Times New Roman"/>
          <w:sz w:val="28"/>
          <w:szCs w:val="28"/>
        </w:rPr>
        <w:t xml:space="preserve"> </w:t>
      </w:r>
      <w:r w:rsidR="007050F2" w:rsidRPr="00005C4F">
        <w:rPr>
          <w:rFonts w:ascii="Times New Roman" w:hAnsi="Times New Roman"/>
          <w:sz w:val="28"/>
          <w:szCs w:val="28"/>
        </w:rPr>
        <w:t>800,09</w:t>
      </w:r>
      <w:r w:rsidR="00FE6972" w:rsidRPr="00005C4F">
        <w:rPr>
          <w:rFonts w:ascii="Times New Roman" w:hAnsi="Times New Roman"/>
          <w:sz w:val="28"/>
          <w:szCs w:val="28"/>
        </w:rPr>
        <w:t xml:space="preserve"> тысячи рублей)</w:t>
      </w:r>
      <w:r w:rsidR="00B21E53" w:rsidRPr="00005C4F">
        <w:rPr>
          <w:rFonts w:ascii="Times New Roman" w:hAnsi="Times New Roman"/>
          <w:sz w:val="28"/>
          <w:szCs w:val="28"/>
        </w:rPr>
        <w:t>,</w:t>
      </w:r>
      <w:r w:rsidRPr="00005C4F">
        <w:rPr>
          <w:rFonts w:ascii="Times New Roman" w:hAnsi="Times New Roman"/>
          <w:sz w:val="28"/>
          <w:szCs w:val="28"/>
        </w:rPr>
        <w:t xml:space="preserve"> </w:t>
      </w:r>
      <w:r w:rsidR="00FE6972" w:rsidRPr="00005C4F">
        <w:rPr>
          <w:rFonts w:ascii="Times New Roman" w:hAnsi="Times New Roman"/>
          <w:sz w:val="28"/>
          <w:szCs w:val="28"/>
        </w:rPr>
        <w:t xml:space="preserve"> </w:t>
      </w:r>
      <w:r w:rsidRPr="00005C4F">
        <w:rPr>
          <w:rFonts w:ascii="Times New Roman" w:hAnsi="Times New Roman"/>
          <w:sz w:val="28"/>
          <w:szCs w:val="28"/>
        </w:rPr>
        <w:t>что составляет</w:t>
      </w:r>
      <w:r w:rsidR="00005C4F">
        <w:rPr>
          <w:rFonts w:ascii="Times New Roman" w:hAnsi="Times New Roman"/>
          <w:sz w:val="28"/>
          <w:szCs w:val="28"/>
        </w:rPr>
        <w:t xml:space="preserve"> 0,5</w:t>
      </w:r>
      <w:r w:rsidRPr="00005C4F">
        <w:rPr>
          <w:rFonts w:ascii="Times New Roman" w:hAnsi="Times New Roman"/>
          <w:sz w:val="28"/>
          <w:szCs w:val="28"/>
        </w:rPr>
        <w:t xml:space="preserve">% в местных налогах и </w:t>
      </w:r>
      <w:r w:rsidR="00005C4F">
        <w:rPr>
          <w:rFonts w:ascii="Times New Roman" w:hAnsi="Times New Roman"/>
          <w:sz w:val="28"/>
          <w:szCs w:val="28"/>
        </w:rPr>
        <w:t>0,3</w:t>
      </w:r>
      <w:r w:rsidR="00EE47D1" w:rsidRPr="00005C4F">
        <w:rPr>
          <w:rFonts w:ascii="Times New Roman" w:hAnsi="Times New Roman"/>
          <w:sz w:val="28"/>
          <w:szCs w:val="28"/>
        </w:rPr>
        <w:t>% в налоговых доходах. В 2020</w:t>
      </w:r>
      <w:r w:rsidRPr="00005C4F">
        <w:rPr>
          <w:rFonts w:ascii="Times New Roman" w:hAnsi="Times New Roman"/>
          <w:sz w:val="28"/>
          <w:szCs w:val="28"/>
        </w:rPr>
        <w:t xml:space="preserve"> году доля налоговых расходов бюджета </w:t>
      </w:r>
      <w:r w:rsidR="007040C0" w:rsidRPr="00005C4F">
        <w:rPr>
          <w:rFonts w:ascii="Times New Roman" w:hAnsi="Times New Roman"/>
          <w:sz w:val="28"/>
          <w:szCs w:val="28"/>
        </w:rPr>
        <w:t>Спасского сельского поселения</w:t>
      </w:r>
      <w:r w:rsidRPr="00005C4F">
        <w:rPr>
          <w:rFonts w:ascii="Times New Roman" w:hAnsi="Times New Roman"/>
          <w:sz w:val="28"/>
          <w:szCs w:val="28"/>
        </w:rPr>
        <w:t xml:space="preserve"> составляла</w:t>
      </w:r>
      <w:r w:rsidR="007040C0" w:rsidRPr="00005C4F">
        <w:rPr>
          <w:rFonts w:ascii="Times New Roman" w:hAnsi="Times New Roman"/>
          <w:sz w:val="28"/>
          <w:szCs w:val="28"/>
        </w:rPr>
        <w:t xml:space="preserve"> соответственно </w:t>
      </w:r>
      <w:r w:rsidRPr="00005C4F">
        <w:rPr>
          <w:rFonts w:ascii="Times New Roman" w:hAnsi="Times New Roman"/>
          <w:sz w:val="28"/>
          <w:szCs w:val="28"/>
        </w:rPr>
        <w:t xml:space="preserve"> </w:t>
      </w:r>
      <w:r w:rsidR="00005C4F">
        <w:rPr>
          <w:rFonts w:ascii="Times New Roman" w:hAnsi="Times New Roman"/>
          <w:sz w:val="28"/>
          <w:szCs w:val="28"/>
        </w:rPr>
        <w:t>8,2</w:t>
      </w:r>
      <w:r w:rsidRPr="00005C4F">
        <w:rPr>
          <w:rFonts w:ascii="Times New Roman" w:hAnsi="Times New Roman"/>
          <w:sz w:val="28"/>
          <w:szCs w:val="28"/>
        </w:rPr>
        <w:t xml:space="preserve">% в местных налогах и </w:t>
      </w:r>
      <w:r w:rsidR="00005C4F">
        <w:rPr>
          <w:rFonts w:ascii="Times New Roman" w:hAnsi="Times New Roman"/>
          <w:sz w:val="28"/>
          <w:szCs w:val="28"/>
        </w:rPr>
        <w:t>6,2</w:t>
      </w:r>
      <w:r w:rsidRPr="00005C4F">
        <w:rPr>
          <w:rFonts w:ascii="Times New Roman" w:hAnsi="Times New Roman"/>
          <w:sz w:val="28"/>
          <w:szCs w:val="28"/>
        </w:rPr>
        <w:t>% в налоговых доходах.</w:t>
      </w:r>
    </w:p>
    <w:p w:rsidR="00B34521" w:rsidRPr="0026125B" w:rsidRDefault="00EE47D1" w:rsidP="00B34521">
      <w:pPr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="00B34521" w:rsidRPr="0026125B">
        <w:rPr>
          <w:rFonts w:ascii="Times New Roman" w:hAnsi="Times New Roman"/>
          <w:sz w:val="28"/>
          <w:szCs w:val="28"/>
        </w:rPr>
        <w:t xml:space="preserve"> году на территории </w:t>
      </w:r>
      <w:r w:rsidR="00980202" w:rsidRPr="0026125B">
        <w:rPr>
          <w:rFonts w:ascii="Times New Roman" w:hAnsi="Times New Roman"/>
          <w:sz w:val="28"/>
          <w:szCs w:val="28"/>
        </w:rPr>
        <w:t>Спасского сельского поселения</w:t>
      </w:r>
      <w:r w:rsidR="00B34521" w:rsidRPr="0026125B">
        <w:rPr>
          <w:rFonts w:ascii="Times New Roman" w:hAnsi="Times New Roman"/>
          <w:sz w:val="28"/>
          <w:szCs w:val="28"/>
        </w:rPr>
        <w:t xml:space="preserve"> действовали следующие налоговые расходы:</w:t>
      </w:r>
    </w:p>
    <w:p w:rsidR="00D52E79" w:rsidRDefault="00D52E79" w:rsidP="00A61403">
      <w:pPr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D52E79" w:rsidRPr="001C5E1F" w:rsidRDefault="00D52E79" w:rsidP="00A61403">
      <w:pPr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- стимулирующие налоговые расходы</w:t>
      </w:r>
      <w:proofErr w:type="gramStart"/>
      <w:r w:rsidR="001C5E1F">
        <w:rPr>
          <w:rFonts w:ascii="Times New Roman" w:hAnsi="Times New Roman"/>
          <w:b/>
          <w:sz w:val="28"/>
          <w:szCs w:val="28"/>
        </w:rPr>
        <w:t xml:space="preserve"> </w:t>
      </w:r>
      <w:r w:rsidR="001C5E1F" w:rsidRPr="00005C4F">
        <w:rPr>
          <w:rFonts w:ascii="Times New Roman" w:hAnsi="Times New Roman"/>
          <w:sz w:val="28"/>
          <w:szCs w:val="28"/>
        </w:rPr>
        <w:t>;</w:t>
      </w:r>
      <w:proofErr w:type="gramEnd"/>
    </w:p>
    <w:p w:rsidR="00A61403" w:rsidRDefault="00A61403" w:rsidP="00A61403">
      <w:pPr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26125B">
        <w:rPr>
          <w:rFonts w:ascii="Times New Roman" w:hAnsi="Times New Roman"/>
          <w:b/>
          <w:sz w:val="28"/>
          <w:szCs w:val="28"/>
        </w:rPr>
        <w:t xml:space="preserve">- социальные налоговые расходы - </w:t>
      </w:r>
      <w:r w:rsidRPr="0026125B">
        <w:rPr>
          <w:rFonts w:ascii="Times New Roman" w:hAnsi="Times New Roman"/>
          <w:sz w:val="28"/>
          <w:szCs w:val="28"/>
        </w:rPr>
        <w:t xml:space="preserve">всего в сумме </w:t>
      </w:r>
      <w:r w:rsidR="00EE47D1">
        <w:rPr>
          <w:rFonts w:ascii="Times New Roman" w:hAnsi="Times New Roman"/>
          <w:sz w:val="28"/>
          <w:szCs w:val="28"/>
        </w:rPr>
        <w:t>34,9</w:t>
      </w:r>
      <w:r w:rsidR="00AA5B86">
        <w:rPr>
          <w:rFonts w:ascii="Times New Roman" w:hAnsi="Times New Roman"/>
          <w:sz w:val="28"/>
          <w:szCs w:val="28"/>
        </w:rPr>
        <w:t xml:space="preserve"> тыс</w:t>
      </w:r>
      <w:r w:rsidR="001C5E1F">
        <w:rPr>
          <w:rFonts w:ascii="Times New Roman" w:hAnsi="Times New Roman"/>
          <w:sz w:val="28"/>
          <w:szCs w:val="28"/>
        </w:rPr>
        <w:t>.</w:t>
      </w:r>
      <w:r w:rsidR="00AA5B86">
        <w:rPr>
          <w:rFonts w:ascii="Times New Roman" w:hAnsi="Times New Roman"/>
          <w:sz w:val="28"/>
          <w:szCs w:val="28"/>
        </w:rPr>
        <w:t xml:space="preserve"> рублей (</w:t>
      </w:r>
      <w:r w:rsidR="00EE47D1">
        <w:rPr>
          <w:rFonts w:ascii="Times New Roman" w:hAnsi="Times New Roman"/>
          <w:sz w:val="28"/>
          <w:szCs w:val="28"/>
        </w:rPr>
        <w:t>в 2020</w:t>
      </w:r>
      <w:r>
        <w:rPr>
          <w:rFonts w:ascii="Times New Roman" w:hAnsi="Times New Roman"/>
          <w:sz w:val="28"/>
          <w:szCs w:val="28"/>
        </w:rPr>
        <w:t xml:space="preserve"> году сумма предоставленных льгот составила </w:t>
      </w:r>
      <w:r w:rsidR="00EE47D1">
        <w:rPr>
          <w:rFonts w:ascii="Times New Roman" w:hAnsi="Times New Roman"/>
          <w:sz w:val="28"/>
          <w:szCs w:val="28"/>
        </w:rPr>
        <w:t>0,09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875D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</w:t>
      </w:r>
      <w:r w:rsidR="001C5E1F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 xml:space="preserve">.). </w:t>
      </w:r>
      <w:r w:rsidR="00EE47D1">
        <w:rPr>
          <w:rFonts w:ascii="Times New Roman" w:hAnsi="Times New Roman"/>
          <w:sz w:val="28"/>
          <w:szCs w:val="28"/>
        </w:rPr>
        <w:t>Увеличение</w:t>
      </w:r>
      <w:r>
        <w:rPr>
          <w:rFonts w:ascii="Times New Roman" w:hAnsi="Times New Roman"/>
          <w:sz w:val="28"/>
          <w:szCs w:val="28"/>
        </w:rPr>
        <w:t xml:space="preserve">  льгот </w:t>
      </w:r>
      <w:r w:rsidR="00AA5B86">
        <w:rPr>
          <w:rFonts w:ascii="Times New Roman" w:hAnsi="Times New Roman"/>
          <w:sz w:val="28"/>
          <w:szCs w:val="28"/>
        </w:rPr>
        <w:t xml:space="preserve">произошло </w:t>
      </w:r>
      <w:r>
        <w:rPr>
          <w:rFonts w:ascii="Times New Roman" w:hAnsi="Times New Roman"/>
          <w:sz w:val="28"/>
          <w:szCs w:val="28"/>
        </w:rPr>
        <w:t xml:space="preserve">за счет </w:t>
      </w:r>
      <w:r w:rsidR="00EE47D1">
        <w:rPr>
          <w:rFonts w:ascii="Times New Roman" w:hAnsi="Times New Roman"/>
          <w:sz w:val="28"/>
          <w:szCs w:val="28"/>
        </w:rPr>
        <w:t>обращения категории «многодетные семьи»</w:t>
      </w:r>
      <w:r>
        <w:rPr>
          <w:rFonts w:ascii="Times New Roman" w:hAnsi="Times New Roman"/>
          <w:sz w:val="28"/>
          <w:szCs w:val="28"/>
        </w:rPr>
        <w:t>.</w:t>
      </w:r>
    </w:p>
    <w:p w:rsidR="00CF7714" w:rsidRDefault="00CF7714" w:rsidP="00B34521">
      <w:pPr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B34521" w:rsidRPr="0026125B" w:rsidRDefault="00B34521" w:rsidP="00B34521">
      <w:pPr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26125B">
        <w:rPr>
          <w:rFonts w:ascii="Times New Roman" w:hAnsi="Times New Roman"/>
          <w:b/>
          <w:sz w:val="28"/>
          <w:szCs w:val="28"/>
        </w:rPr>
        <w:t>К стимулирующим налоговым расходам относятся:</w:t>
      </w:r>
    </w:p>
    <w:p w:rsidR="00B34521" w:rsidRPr="0026125B" w:rsidRDefault="0039542C" w:rsidP="00B34521">
      <w:pPr>
        <w:pStyle w:val="a6"/>
        <w:spacing w:line="276" w:lineRule="auto"/>
        <w:ind w:left="0" w:firstLine="851"/>
        <w:rPr>
          <w:szCs w:val="28"/>
        </w:rPr>
      </w:pPr>
      <w:r w:rsidRPr="002612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34521" w:rsidRPr="0026125B">
        <w:rPr>
          <w:rFonts w:ascii="Times New Roman" w:hAnsi="Times New Roman"/>
          <w:sz w:val="28"/>
          <w:szCs w:val="28"/>
        </w:rPr>
        <w:t xml:space="preserve">Для резидентов </w:t>
      </w:r>
      <w:r w:rsidR="00B34521" w:rsidRPr="0026125B">
        <w:rPr>
          <w:rFonts w:ascii="Times New Roman" w:hAnsi="Times New Roman"/>
          <w:sz w:val="28"/>
          <w:szCs w:val="28"/>
          <w:lang w:eastAsia="ru-RU"/>
        </w:rPr>
        <w:t xml:space="preserve">территории опережающего социально-экономического развития предоставлена </w:t>
      </w:r>
      <w:r w:rsidR="00B34521" w:rsidRPr="0026125B">
        <w:rPr>
          <w:rFonts w:ascii="Times New Roman" w:hAnsi="Times New Roman"/>
          <w:sz w:val="28"/>
          <w:szCs w:val="28"/>
        </w:rPr>
        <w:t xml:space="preserve">налоговая льгота в виде полного освобождения от уплаты </w:t>
      </w:r>
      <w:r w:rsidR="00912B03" w:rsidRPr="0026125B">
        <w:rPr>
          <w:rFonts w:ascii="Times New Roman" w:hAnsi="Times New Roman"/>
          <w:sz w:val="28"/>
          <w:szCs w:val="28"/>
        </w:rPr>
        <w:t>земельного налога в течение пяти</w:t>
      </w:r>
      <w:r w:rsidR="00B34521" w:rsidRPr="0026125B">
        <w:rPr>
          <w:rFonts w:ascii="Times New Roman" w:hAnsi="Times New Roman"/>
          <w:sz w:val="28"/>
          <w:szCs w:val="28"/>
        </w:rPr>
        <w:t xml:space="preserve"> лет </w:t>
      </w:r>
      <w:r w:rsidR="00912B03" w:rsidRPr="0026125B">
        <w:rPr>
          <w:rFonts w:ascii="Times New Roman" w:hAnsi="Times New Roman"/>
          <w:sz w:val="28"/>
          <w:szCs w:val="28"/>
        </w:rPr>
        <w:t>с месяца возникновения права собственности на каждый  земельный участок</w:t>
      </w:r>
      <w:r w:rsidR="00B34521" w:rsidRPr="0026125B">
        <w:rPr>
          <w:rFonts w:ascii="Times New Roman" w:hAnsi="Times New Roman"/>
          <w:sz w:val="28"/>
          <w:szCs w:val="28"/>
        </w:rPr>
        <w:t xml:space="preserve"> в соответствии с Федеральным законом от 29.12.2014 № 473-ФЗ «</w:t>
      </w:r>
      <w:r w:rsidR="00B34521" w:rsidRPr="0026125B">
        <w:rPr>
          <w:rFonts w:ascii="Times New Roman" w:hAnsi="Times New Roman"/>
          <w:sz w:val="28"/>
          <w:szCs w:val="28"/>
          <w:lang w:eastAsia="ru-RU"/>
        </w:rPr>
        <w:t>О территориях опережающего социально-экономического развития в Российской Федерации</w:t>
      </w:r>
      <w:r w:rsidR="00B34521" w:rsidRPr="0026125B">
        <w:rPr>
          <w:rFonts w:ascii="Times New Roman" w:hAnsi="Times New Roman"/>
          <w:sz w:val="28"/>
          <w:szCs w:val="28"/>
        </w:rPr>
        <w:t xml:space="preserve">» </w:t>
      </w:r>
      <w:r w:rsidR="00B34521" w:rsidRPr="0026125B">
        <w:rPr>
          <w:rFonts w:ascii="Times New Roman" w:hAnsi="Times New Roman"/>
          <w:sz w:val="28"/>
          <w:szCs w:val="28"/>
          <w:lang w:eastAsia="ru-RU"/>
        </w:rPr>
        <w:t>- в отношении земельных участков, используемых ими для осуществления предпринимательской деятельности.</w:t>
      </w:r>
      <w:proofErr w:type="gramEnd"/>
      <w:r w:rsidR="00B34521" w:rsidRPr="002612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4521" w:rsidRPr="0026125B">
        <w:rPr>
          <w:rFonts w:ascii="Times New Roman" w:hAnsi="Times New Roman"/>
          <w:sz w:val="28"/>
          <w:szCs w:val="28"/>
        </w:rPr>
        <w:t>Данная льгота установлена му</w:t>
      </w:r>
      <w:r w:rsidRPr="0026125B">
        <w:rPr>
          <w:rFonts w:ascii="Times New Roman" w:hAnsi="Times New Roman"/>
          <w:sz w:val="28"/>
          <w:szCs w:val="28"/>
        </w:rPr>
        <w:t>ниципальным правовым актом от 13.11.2015 № 13</w:t>
      </w:r>
      <w:r w:rsidR="00B34521" w:rsidRPr="0026125B">
        <w:rPr>
          <w:rFonts w:ascii="Times New Roman" w:hAnsi="Times New Roman"/>
          <w:sz w:val="28"/>
          <w:szCs w:val="28"/>
        </w:rPr>
        <w:t xml:space="preserve"> и</w:t>
      </w:r>
      <w:r w:rsidRPr="0026125B">
        <w:rPr>
          <w:rFonts w:ascii="Times New Roman" w:hAnsi="Times New Roman"/>
          <w:sz w:val="28"/>
          <w:szCs w:val="28"/>
        </w:rPr>
        <w:t xml:space="preserve"> введена в действие с 01.01.2016</w:t>
      </w:r>
      <w:r w:rsidR="00B34521" w:rsidRPr="0026125B">
        <w:rPr>
          <w:rFonts w:ascii="Times New Roman" w:hAnsi="Times New Roman"/>
          <w:sz w:val="28"/>
          <w:szCs w:val="28"/>
        </w:rPr>
        <w:t xml:space="preserve"> года. Льгота является</w:t>
      </w:r>
      <w:r w:rsidRPr="0026125B">
        <w:rPr>
          <w:rFonts w:ascii="Times New Roman" w:hAnsi="Times New Roman"/>
          <w:sz w:val="28"/>
          <w:szCs w:val="28"/>
        </w:rPr>
        <w:t xml:space="preserve"> не</w:t>
      </w:r>
      <w:r w:rsidR="00B34521" w:rsidRPr="0026125B">
        <w:rPr>
          <w:rFonts w:ascii="Times New Roman" w:hAnsi="Times New Roman"/>
          <w:sz w:val="28"/>
          <w:szCs w:val="28"/>
        </w:rPr>
        <w:t xml:space="preserve"> востребованной.</w:t>
      </w:r>
    </w:p>
    <w:p w:rsidR="00B34521" w:rsidRPr="0026125B" w:rsidRDefault="00B34521" w:rsidP="00B34521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26125B">
        <w:rPr>
          <w:rFonts w:ascii="Times New Roman" w:hAnsi="Times New Roman"/>
          <w:sz w:val="28"/>
          <w:szCs w:val="28"/>
        </w:rPr>
        <w:t xml:space="preserve">В отношении резидентов </w:t>
      </w:r>
      <w:r w:rsidRPr="0026125B">
        <w:rPr>
          <w:rFonts w:ascii="Times New Roman" w:hAnsi="Times New Roman"/>
          <w:sz w:val="28"/>
          <w:szCs w:val="28"/>
          <w:lang w:eastAsia="ru-RU"/>
        </w:rPr>
        <w:t>территории опережающего социально-экономического развития</w:t>
      </w:r>
      <w:r w:rsidRPr="0026125B">
        <w:rPr>
          <w:rFonts w:ascii="Times New Roman" w:hAnsi="Times New Roman"/>
          <w:sz w:val="28"/>
          <w:szCs w:val="28"/>
        </w:rPr>
        <w:t xml:space="preserve"> налоговые расходы бюджета </w:t>
      </w:r>
      <w:r w:rsidR="0039542C" w:rsidRPr="0026125B">
        <w:rPr>
          <w:rFonts w:ascii="Times New Roman" w:hAnsi="Times New Roman"/>
          <w:sz w:val="28"/>
          <w:szCs w:val="28"/>
        </w:rPr>
        <w:t xml:space="preserve">Спасского сельского поселения - </w:t>
      </w:r>
      <w:r w:rsidRPr="0026125B">
        <w:rPr>
          <w:rFonts w:ascii="Times New Roman" w:hAnsi="Times New Roman"/>
          <w:sz w:val="28"/>
          <w:szCs w:val="28"/>
        </w:rPr>
        <w:t xml:space="preserve"> льгота является не программной. Куратор </w:t>
      </w:r>
      <w:r w:rsidR="0039542C" w:rsidRPr="0026125B">
        <w:rPr>
          <w:rFonts w:ascii="Times New Roman" w:hAnsi="Times New Roman"/>
          <w:sz w:val="28"/>
          <w:szCs w:val="28"/>
        </w:rPr>
        <w:t>–</w:t>
      </w:r>
      <w:r w:rsidRPr="0026125B">
        <w:rPr>
          <w:rFonts w:ascii="Times New Roman" w:hAnsi="Times New Roman"/>
          <w:sz w:val="28"/>
          <w:szCs w:val="28"/>
        </w:rPr>
        <w:t xml:space="preserve"> </w:t>
      </w:r>
      <w:r w:rsidR="0039542C" w:rsidRPr="0026125B">
        <w:rPr>
          <w:rFonts w:ascii="Times New Roman" w:hAnsi="Times New Roman"/>
          <w:sz w:val="28"/>
          <w:szCs w:val="28"/>
        </w:rPr>
        <w:t>администрация Спасского сельского поселения</w:t>
      </w:r>
    </w:p>
    <w:p w:rsidR="00B34521" w:rsidRDefault="00B34521" w:rsidP="0039542C">
      <w:pPr>
        <w:spacing w:line="276" w:lineRule="auto"/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26125B">
        <w:rPr>
          <w:rFonts w:ascii="Times New Roman" w:hAnsi="Times New Roman"/>
          <w:sz w:val="28"/>
          <w:szCs w:val="28"/>
        </w:rPr>
        <w:t xml:space="preserve">Предоставление резидентам </w:t>
      </w:r>
      <w:r w:rsidRPr="0026125B">
        <w:rPr>
          <w:rFonts w:ascii="Times New Roman" w:hAnsi="Times New Roman"/>
          <w:sz w:val="28"/>
          <w:szCs w:val="28"/>
          <w:lang w:eastAsia="ru-RU"/>
        </w:rPr>
        <w:t>территории опережающего социально-экономического развития</w:t>
      </w:r>
      <w:r w:rsidRPr="0026125B">
        <w:rPr>
          <w:rFonts w:ascii="Times New Roman" w:hAnsi="Times New Roman"/>
          <w:sz w:val="28"/>
          <w:szCs w:val="28"/>
        </w:rPr>
        <w:t xml:space="preserve"> льготы по земельному налогу создает благоприятные условия для</w:t>
      </w:r>
      <w:r w:rsidRPr="0026125B">
        <w:t xml:space="preserve"> </w:t>
      </w:r>
      <w:r w:rsidRPr="0026125B">
        <w:rPr>
          <w:rFonts w:ascii="Times New Roman" w:hAnsi="Times New Roman"/>
          <w:sz w:val="28"/>
          <w:szCs w:val="28"/>
        </w:rPr>
        <w:t>привлечения инвестиций, что соответствует целям государственной политики</w:t>
      </w:r>
      <w:r w:rsidRPr="0026125B">
        <w:t xml:space="preserve"> </w:t>
      </w:r>
      <w:r w:rsidRPr="0026125B">
        <w:rPr>
          <w:rFonts w:ascii="Times New Roman" w:hAnsi="Times New Roman"/>
          <w:sz w:val="28"/>
          <w:szCs w:val="28"/>
        </w:rPr>
        <w:t>(основное мероприятие подпрограммы 1 «Создание условий для опережающего социально-экономического развития Дальневосточного федерального округа» государственной программы Российской Федерации «Социально-экономическое развитие Дальневосточного федерального округа», утвержденной Постановлением Правит</w:t>
      </w:r>
      <w:r w:rsidR="0039542C" w:rsidRPr="0026125B">
        <w:rPr>
          <w:rFonts w:ascii="Times New Roman" w:hAnsi="Times New Roman"/>
          <w:sz w:val="28"/>
          <w:szCs w:val="28"/>
        </w:rPr>
        <w:t>ельства РФ от 15.04.2014 № 308.</w:t>
      </w:r>
      <w:proofErr w:type="gramEnd"/>
      <w:r w:rsidR="007C3C03" w:rsidRPr="0026125B">
        <w:rPr>
          <w:rFonts w:ascii="Times New Roman" w:hAnsi="Times New Roman"/>
          <w:sz w:val="28"/>
          <w:szCs w:val="28"/>
        </w:rPr>
        <w:t xml:space="preserve"> Для привлечения инвестиций л</w:t>
      </w:r>
      <w:r w:rsidR="0039542C" w:rsidRPr="0026125B">
        <w:rPr>
          <w:rFonts w:ascii="Times New Roman" w:hAnsi="Times New Roman"/>
          <w:sz w:val="28"/>
          <w:szCs w:val="28"/>
        </w:rPr>
        <w:t>ьготу целесообразно</w:t>
      </w:r>
      <w:r w:rsidRPr="0026125B">
        <w:rPr>
          <w:rFonts w:ascii="Times New Roman" w:hAnsi="Times New Roman"/>
          <w:sz w:val="28"/>
          <w:szCs w:val="28"/>
        </w:rPr>
        <w:t xml:space="preserve"> сохранить</w:t>
      </w:r>
      <w:r w:rsidRPr="0026125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34521" w:rsidRPr="00A97898" w:rsidRDefault="00B34521" w:rsidP="00B34521">
      <w:pPr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B34521" w:rsidRPr="0026125B" w:rsidRDefault="00B34521" w:rsidP="00B34521">
      <w:pPr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26125B">
        <w:rPr>
          <w:rFonts w:ascii="Times New Roman" w:hAnsi="Times New Roman"/>
          <w:b/>
          <w:sz w:val="28"/>
          <w:szCs w:val="28"/>
        </w:rPr>
        <w:t>К социальным налоговым расходам относятся:</w:t>
      </w:r>
    </w:p>
    <w:p w:rsidR="00B34521" w:rsidRPr="0026125B" w:rsidRDefault="00B34521" w:rsidP="00B34521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26125B">
        <w:rPr>
          <w:rFonts w:ascii="Times New Roman" w:hAnsi="Times New Roman"/>
          <w:sz w:val="28"/>
          <w:szCs w:val="28"/>
        </w:rPr>
        <w:t xml:space="preserve"> </w:t>
      </w:r>
    </w:p>
    <w:p w:rsidR="00A97898" w:rsidRPr="00A97898" w:rsidRDefault="00995B2B" w:rsidP="00A97898">
      <w:pPr>
        <w:pStyle w:val="a6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gramStart"/>
      <w:r w:rsidRPr="00A97898">
        <w:rPr>
          <w:rFonts w:ascii="Times New Roman" w:hAnsi="Times New Roman"/>
          <w:sz w:val="28"/>
          <w:szCs w:val="28"/>
        </w:rPr>
        <w:t>От уплат</w:t>
      </w:r>
      <w:r w:rsidR="00F60034">
        <w:rPr>
          <w:rFonts w:ascii="Times New Roman" w:hAnsi="Times New Roman"/>
          <w:sz w:val="28"/>
          <w:szCs w:val="28"/>
        </w:rPr>
        <w:t>ы земельного налога освобождены</w:t>
      </w:r>
      <w:r w:rsidR="00A97898" w:rsidRPr="00A97898">
        <w:rPr>
          <w:rFonts w:ascii="Times New Roman" w:hAnsi="Times New Roman"/>
          <w:sz w:val="28"/>
          <w:szCs w:val="28"/>
        </w:rPr>
        <w:t>:</w:t>
      </w:r>
      <w:proofErr w:type="gramEnd"/>
    </w:p>
    <w:p w:rsidR="00086195" w:rsidRPr="00A97898" w:rsidRDefault="00F60034" w:rsidP="00086195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97898">
        <w:rPr>
          <w:rFonts w:ascii="Times New Roman" w:hAnsi="Times New Roman"/>
          <w:sz w:val="28"/>
          <w:szCs w:val="28"/>
        </w:rPr>
        <w:t>ветераны и инвалиды ВОВ</w:t>
      </w:r>
      <w:r w:rsidR="00086195" w:rsidRPr="00086195">
        <w:rPr>
          <w:rFonts w:ascii="Times New Roman" w:hAnsi="Times New Roman"/>
          <w:sz w:val="28"/>
          <w:szCs w:val="28"/>
        </w:rPr>
        <w:t xml:space="preserve"> </w:t>
      </w:r>
      <w:r w:rsidR="00086195">
        <w:rPr>
          <w:rFonts w:ascii="Times New Roman" w:hAnsi="Times New Roman"/>
          <w:sz w:val="28"/>
          <w:szCs w:val="28"/>
        </w:rPr>
        <w:t>(льготой</w:t>
      </w:r>
      <w:r w:rsidR="00086195" w:rsidRPr="00A97898">
        <w:rPr>
          <w:rFonts w:ascii="Times New Roman" w:hAnsi="Times New Roman"/>
          <w:sz w:val="28"/>
          <w:szCs w:val="28"/>
        </w:rPr>
        <w:t xml:space="preserve"> </w:t>
      </w:r>
      <w:r w:rsidR="00086195">
        <w:rPr>
          <w:rFonts w:ascii="Times New Roman" w:hAnsi="Times New Roman"/>
          <w:sz w:val="28"/>
          <w:szCs w:val="28"/>
        </w:rPr>
        <w:t xml:space="preserve">воспользовались 2 человека на сумму 1,7 </w:t>
      </w:r>
      <w:proofErr w:type="spellStart"/>
      <w:r w:rsidR="00086195">
        <w:rPr>
          <w:rFonts w:ascii="Times New Roman" w:hAnsi="Times New Roman"/>
          <w:sz w:val="28"/>
          <w:szCs w:val="28"/>
        </w:rPr>
        <w:t>тыс</w:t>
      </w:r>
      <w:proofErr w:type="gramStart"/>
      <w:r w:rsidR="00086195">
        <w:rPr>
          <w:rFonts w:ascii="Times New Roman" w:hAnsi="Times New Roman"/>
          <w:sz w:val="28"/>
          <w:szCs w:val="28"/>
        </w:rPr>
        <w:t>.р</w:t>
      </w:r>
      <w:proofErr w:type="gramEnd"/>
      <w:r w:rsidR="00086195">
        <w:rPr>
          <w:rFonts w:ascii="Times New Roman" w:hAnsi="Times New Roman"/>
          <w:sz w:val="28"/>
          <w:szCs w:val="28"/>
        </w:rPr>
        <w:t>уб</w:t>
      </w:r>
      <w:r w:rsidR="001C5E1F">
        <w:rPr>
          <w:rFonts w:ascii="Times New Roman" w:hAnsi="Times New Roman"/>
          <w:sz w:val="28"/>
          <w:szCs w:val="28"/>
        </w:rPr>
        <w:t>лей</w:t>
      </w:r>
      <w:proofErr w:type="spellEnd"/>
      <w:r w:rsidR="00086195">
        <w:rPr>
          <w:rFonts w:ascii="Times New Roman" w:hAnsi="Times New Roman"/>
          <w:sz w:val="28"/>
          <w:szCs w:val="28"/>
        </w:rPr>
        <w:t>.)</w:t>
      </w:r>
      <w:r w:rsidR="00086195" w:rsidRPr="00A97898">
        <w:rPr>
          <w:rFonts w:ascii="Times New Roman" w:hAnsi="Times New Roman"/>
          <w:sz w:val="28"/>
          <w:szCs w:val="28"/>
        </w:rPr>
        <w:t>;</w:t>
      </w:r>
    </w:p>
    <w:p w:rsidR="00A97898" w:rsidRPr="00A97898" w:rsidRDefault="00995B2B" w:rsidP="00A97898">
      <w:pPr>
        <w:spacing w:line="276" w:lineRule="auto"/>
        <w:rPr>
          <w:rFonts w:ascii="Times New Roman" w:hAnsi="Times New Roman"/>
          <w:sz w:val="28"/>
          <w:szCs w:val="28"/>
        </w:rPr>
      </w:pPr>
      <w:r w:rsidRPr="00A97898">
        <w:rPr>
          <w:rFonts w:ascii="Times New Roman" w:hAnsi="Times New Roman"/>
          <w:sz w:val="28"/>
          <w:szCs w:val="28"/>
        </w:rPr>
        <w:t xml:space="preserve"> </w:t>
      </w:r>
      <w:r w:rsidR="00F60034">
        <w:rPr>
          <w:rFonts w:ascii="Times New Roman" w:hAnsi="Times New Roman"/>
          <w:sz w:val="28"/>
          <w:szCs w:val="28"/>
        </w:rPr>
        <w:t xml:space="preserve">- </w:t>
      </w:r>
      <w:r w:rsidRPr="00A97898">
        <w:rPr>
          <w:rFonts w:ascii="Times New Roman" w:hAnsi="Times New Roman"/>
          <w:sz w:val="28"/>
          <w:szCs w:val="28"/>
        </w:rPr>
        <w:t>граждане</w:t>
      </w:r>
      <w:r w:rsidR="00EB5C2D">
        <w:rPr>
          <w:rFonts w:ascii="Times New Roman" w:hAnsi="Times New Roman"/>
          <w:sz w:val="28"/>
          <w:szCs w:val="28"/>
        </w:rPr>
        <w:t xml:space="preserve">, </w:t>
      </w:r>
      <w:r w:rsidRPr="00A97898">
        <w:rPr>
          <w:rFonts w:ascii="Times New Roman" w:hAnsi="Times New Roman"/>
          <w:sz w:val="28"/>
          <w:szCs w:val="28"/>
        </w:rPr>
        <w:t xml:space="preserve"> которым присвоено звание «Почетный гражданин С</w:t>
      </w:r>
      <w:r w:rsidR="00A97898">
        <w:rPr>
          <w:rFonts w:ascii="Times New Roman" w:hAnsi="Times New Roman"/>
          <w:sz w:val="28"/>
          <w:szCs w:val="28"/>
        </w:rPr>
        <w:t>пасского муниципального района»</w:t>
      </w:r>
      <w:r w:rsidR="001C5E1F" w:rsidRPr="001C5E1F">
        <w:rPr>
          <w:rFonts w:ascii="Times New Roman" w:hAnsi="Times New Roman"/>
          <w:sz w:val="28"/>
          <w:szCs w:val="28"/>
        </w:rPr>
        <w:t>;</w:t>
      </w:r>
      <w:r w:rsidR="00721EA4">
        <w:rPr>
          <w:rFonts w:ascii="Times New Roman" w:hAnsi="Times New Roman"/>
          <w:sz w:val="28"/>
          <w:szCs w:val="28"/>
        </w:rPr>
        <w:t xml:space="preserve"> </w:t>
      </w:r>
    </w:p>
    <w:p w:rsidR="00A97898" w:rsidRPr="00A97898" w:rsidRDefault="00A97898" w:rsidP="00A97898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F6003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</w:t>
      </w:r>
      <w:r w:rsidRPr="00A97898">
        <w:rPr>
          <w:rFonts w:ascii="Times New Roman" w:hAnsi="Times New Roman"/>
          <w:sz w:val="28"/>
          <w:szCs w:val="28"/>
        </w:rPr>
        <w:t>ногодетные семьи, признанные таковыми в соответствии с законодательством Приморского края</w:t>
      </w:r>
      <w:r w:rsidR="00721EA4">
        <w:rPr>
          <w:rFonts w:ascii="Times New Roman" w:hAnsi="Times New Roman"/>
          <w:sz w:val="28"/>
          <w:szCs w:val="28"/>
        </w:rPr>
        <w:t xml:space="preserve"> (</w:t>
      </w:r>
      <w:r w:rsidR="00F60034">
        <w:rPr>
          <w:rFonts w:ascii="Times New Roman" w:hAnsi="Times New Roman"/>
          <w:sz w:val="28"/>
          <w:szCs w:val="28"/>
        </w:rPr>
        <w:t>л</w:t>
      </w:r>
      <w:r w:rsidR="00721EA4">
        <w:rPr>
          <w:rFonts w:ascii="Times New Roman" w:hAnsi="Times New Roman"/>
          <w:sz w:val="28"/>
          <w:szCs w:val="28"/>
        </w:rPr>
        <w:t>ьготой</w:t>
      </w:r>
      <w:r w:rsidR="00721EA4" w:rsidRPr="00A97898">
        <w:rPr>
          <w:rFonts w:ascii="Times New Roman" w:hAnsi="Times New Roman"/>
          <w:sz w:val="28"/>
          <w:szCs w:val="28"/>
        </w:rPr>
        <w:t xml:space="preserve"> </w:t>
      </w:r>
      <w:r w:rsidR="00086195">
        <w:rPr>
          <w:rFonts w:ascii="Times New Roman" w:hAnsi="Times New Roman"/>
          <w:sz w:val="28"/>
          <w:szCs w:val="28"/>
        </w:rPr>
        <w:t>воспользовались 137</w:t>
      </w:r>
      <w:r w:rsidR="00F60034">
        <w:rPr>
          <w:rFonts w:ascii="Times New Roman" w:hAnsi="Times New Roman"/>
          <w:sz w:val="28"/>
          <w:szCs w:val="28"/>
        </w:rPr>
        <w:t xml:space="preserve"> человек на сумму </w:t>
      </w:r>
      <w:r w:rsidR="00086195">
        <w:rPr>
          <w:rFonts w:ascii="Times New Roman" w:hAnsi="Times New Roman"/>
          <w:sz w:val="28"/>
          <w:szCs w:val="28"/>
        </w:rPr>
        <w:t>33,2</w:t>
      </w:r>
      <w:r w:rsidR="00721EA4">
        <w:rPr>
          <w:rFonts w:ascii="Times New Roman" w:hAnsi="Times New Roman"/>
          <w:sz w:val="28"/>
          <w:szCs w:val="28"/>
        </w:rPr>
        <w:t xml:space="preserve"> </w:t>
      </w:r>
      <w:r w:rsidR="00086195">
        <w:rPr>
          <w:rFonts w:ascii="Times New Roman" w:hAnsi="Times New Roman"/>
          <w:sz w:val="28"/>
          <w:szCs w:val="28"/>
        </w:rPr>
        <w:t>тыс.</w:t>
      </w:r>
      <w:r w:rsidR="00BF1DA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086195">
        <w:rPr>
          <w:rFonts w:ascii="Times New Roman" w:hAnsi="Times New Roman"/>
          <w:sz w:val="28"/>
          <w:szCs w:val="28"/>
        </w:rPr>
        <w:t>руб</w:t>
      </w:r>
      <w:r w:rsidR="001C5E1F">
        <w:rPr>
          <w:rFonts w:ascii="Times New Roman" w:hAnsi="Times New Roman"/>
          <w:sz w:val="28"/>
          <w:szCs w:val="28"/>
        </w:rPr>
        <w:t>лей</w:t>
      </w:r>
      <w:r w:rsidR="00F60034">
        <w:rPr>
          <w:rFonts w:ascii="Times New Roman" w:hAnsi="Times New Roman"/>
          <w:sz w:val="28"/>
          <w:szCs w:val="28"/>
        </w:rPr>
        <w:t>).</w:t>
      </w:r>
    </w:p>
    <w:p w:rsidR="00995B2B" w:rsidRDefault="00995B2B" w:rsidP="00F60034">
      <w:pPr>
        <w:spacing w:line="276" w:lineRule="auto"/>
        <w:rPr>
          <w:rFonts w:ascii="Times New Roman" w:hAnsi="Times New Roman"/>
          <w:sz w:val="28"/>
          <w:szCs w:val="28"/>
        </w:rPr>
      </w:pPr>
      <w:r w:rsidRPr="00A97898">
        <w:rPr>
          <w:rFonts w:ascii="Times New Roman" w:hAnsi="Times New Roman"/>
          <w:sz w:val="28"/>
          <w:szCs w:val="28"/>
        </w:rPr>
        <w:t xml:space="preserve"> </w:t>
      </w:r>
      <w:r w:rsidR="00721EA4">
        <w:rPr>
          <w:rFonts w:ascii="Times New Roman" w:hAnsi="Times New Roman"/>
          <w:sz w:val="28"/>
          <w:szCs w:val="28"/>
        </w:rPr>
        <w:t xml:space="preserve">         </w:t>
      </w:r>
      <w:r w:rsidRPr="0026125B">
        <w:rPr>
          <w:rFonts w:ascii="Times New Roman" w:hAnsi="Times New Roman"/>
          <w:sz w:val="28"/>
          <w:szCs w:val="28"/>
        </w:rPr>
        <w:t>Эффективность льготы оценивается показателем социальной защищенности опр</w:t>
      </w:r>
      <w:r w:rsidR="0026125B">
        <w:rPr>
          <w:rFonts w:ascii="Times New Roman" w:hAnsi="Times New Roman"/>
          <w:sz w:val="28"/>
          <w:szCs w:val="28"/>
        </w:rPr>
        <w:t>еделенных слоев населения поселения</w:t>
      </w:r>
      <w:r w:rsidRPr="0026125B">
        <w:rPr>
          <w:rFonts w:ascii="Times New Roman" w:hAnsi="Times New Roman"/>
          <w:sz w:val="28"/>
          <w:szCs w:val="28"/>
        </w:rPr>
        <w:t>. Действие льготы целесообразно сохранить.</w:t>
      </w:r>
    </w:p>
    <w:p w:rsidR="00B34521" w:rsidRPr="0026125B" w:rsidRDefault="00B34521" w:rsidP="00B34521">
      <w:pPr>
        <w:adjustRightInd w:val="0"/>
        <w:spacing w:line="276" w:lineRule="auto"/>
        <w:ind w:firstLine="851"/>
        <w:outlineLvl w:val="0"/>
        <w:rPr>
          <w:rFonts w:ascii="Times New Roman" w:hAnsi="Times New Roman"/>
          <w:sz w:val="28"/>
          <w:szCs w:val="28"/>
        </w:rPr>
      </w:pPr>
    </w:p>
    <w:p w:rsidR="00B34521" w:rsidRPr="0026125B" w:rsidRDefault="00B34521" w:rsidP="00B34521">
      <w:pPr>
        <w:spacing w:line="276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26125B">
        <w:rPr>
          <w:rFonts w:ascii="Times New Roman" w:hAnsi="Times New Roman"/>
          <w:b/>
          <w:sz w:val="28"/>
          <w:szCs w:val="28"/>
        </w:rPr>
        <w:t>Выводы:</w:t>
      </w:r>
    </w:p>
    <w:p w:rsidR="00B34521" w:rsidRDefault="0026125B" w:rsidP="00B34521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</w:t>
      </w:r>
      <w:r w:rsidR="00911C33">
        <w:rPr>
          <w:rFonts w:ascii="Times New Roman" w:hAnsi="Times New Roman"/>
          <w:sz w:val="28"/>
          <w:szCs w:val="28"/>
        </w:rPr>
        <w:t>результаты оценки эффективности налоговых расходов</w:t>
      </w:r>
      <w:r w:rsidR="00B34521" w:rsidRPr="0026125B">
        <w:rPr>
          <w:rFonts w:ascii="Times New Roman" w:hAnsi="Times New Roman"/>
          <w:sz w:val="28"/>
          <w:szCs w:val="28"/>
        </w:rPr>
        <w:t xml:space="preserve"> можно сделать вывод, что все льготы</w:t>
      </w:r>
      <w:r w:rsidR="001571C4">
        <w:rPr>
          <w:rFonts w:ascii="Times New Roman" w:hAnsi="Times New Roman"/>
          <w:sz w:val="28"/>
          <w:szCs w:val="28"/>
        </w:rPr>
        <w:t xml:space="preserve"> и пониженные ставки</w:t>
      </w:r>
      <w:r w:rsidR="00B34521" w:rsidRPr="0026125B">
        <w:rPr>
          <w:rFonts w:ascii="Times New Roman" w:hAnsi="Times New Roman"/>
          <w:sz w:val="28"/>
          <w:szCs w:val="28"/>
        </w:rPr>
        <w:t>, установленные в соответствии с пунктом 2 статьи 387</w:t>
      </w:r>
      <w:r>
        <w:rPr>
          <w:rFonts w:ascii="Times New Roman" w:hAnsi="Times New Roman"/>
          <w:sz w:val="28"/>
          <w:szCs w:val="28"/>
        </w:rPr>
        <w:t>, п.2 ст.399</w:t>
      </w:r>
      <w:r w:rsidR="00B34521" w:rsidRPr="0026125B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 нормативными правовыми документами </w:t>
      </w:r>
      <w:r>
        <w:rPr>
          <w:rFonts w:ascii="Times New Roman" w:hAnsi="Times New Roman"/>
          <w:sz w:val="28"/>
          <w:szCs w:val="28"/>
        </w:rPr>
        <w:t>муниципального комитета Спасского сельского поселения</w:t>
      </w:r>
      <w:r w:rsidR="00B34521" w:rsidRPr="0026125B">
        <w:rPr>
          <w:rFonts w:ascii="Times New Roman" w:hAnsi="Times New Roman"/>
          <w:sz w:val="28"/>
          <w:szCs w:val="28"/>
        </w:rPr>
        <w:t xml:space="preserve"> соответствуют критериям востребованности, целесообразности и эффективности, их действие следует сохранить.</w:t>
      </w:r>
    </w:p>
    <w:p w:rsidR="009D3788" w:rsidRDefault="00005C4F">
      <w:r>
        <w:t xml:space="preserve">      </w:t>
      </w:r>
    </w:p>
    <w:sectPr w:rsidR="009D3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1742"/>
    <w:multiLevelType w:val="hybridMultilevel"/>
    <w:tmpl w:val="55D4F974"/>
    <w:lvl w:ilvl="0" w:tplc="1610E3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BC73430"/>
    <w:multiLevelType w:val="hybridMultilevel"/>
    <w:tmpl w:val="AE346E7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BD71DB9"/>
    <w:multiLevelType w:val="hybridMultilevel"/>
    <w:tmpl w:val="17300B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21"/>
    <w:rsid w:val="00005C4F"/>
    <w:rsid w:val="00010586"/>
    <w:rsid w:val="00060051"/>
    <w:rsid w:val="00075B58"/>
    <w:rsid w:val="00086195"/>
    <w:rsid w:val="001571C4"/>
    <w:rsid w:val="001C5E1F"/>
    <w:rsid w:val="002371C5"/>
    <w:rsid w:val="0026125B"/>
    <w:rsid w:val="002F67C3"/>
    <w:rsid w:val="0034428F"/>
    <w:rsid w:val="00352CF6"/>
    <w:rsid w:val="00362392"/>
    <w:rsid w:val="0039542C"/>
    <w:rsid w:val="003D0AF3"/>
    <w:rsid w:val="00400A04"/>
    <w:rsid w:val="00445319"/>
    <w:rsid w:val="004A0267"/>
    <w:rsid w:val="004C6665"/>
    <w:rsid w:val="00516384"/>
    <w:rsid w:val="005838F3"/>
    <w:rsid w:val="00595C75"/>
    <w:rsid w:val="005E1A68"/>
    <w:rsid w:val="00652481"/>
    <w:rsid w:val="007040C0"/>
    <w:rsid w:val="007050F2"/>
    <w:rsid w:val="00710741"/>
    <w:rsid w:val="00721EA4"/>
    <w:rsid w:val="007C3C03"/>
    <w:rsid w:val="007C4FF5"/>
    <w:rsid w:val="007F165A"/>
    <w:rsid w:val="007F5A94"/>
    <w:rsid w:val="008751F6"/>
    <w:rsid w:val="00875D39"/>
    <w:rsid w:val="00891A17"/>
    <w:rsid w:val="00911C33"/>
    <w:rsid w:val="00912B03"/>
    <w:rsid w:val="00932B10"/>
    <w:rsid w:val="0094031C"/>
    <w:rsid w:val="00980202"/>
    <w:rsid w:val="009914C2"/>
    <w:rsid w:val="00995B2B"/>
    <w:rsid w:val="009A73A1"/>
    <w:rsid w:val="009C62E2"/>
    <w:rsid w:val="009D3788"/>
    <w:rsid w:val="009E7A7F"/>
    <w:rsid w:val="009F5594"/>
    <w:rsid w:val="00A16AF9"/>
    <w:rsid w:val="00A61403"/>
    <w:rsid w:val="00A97898"/>
    <w:rsid w:val="00AA5B86"/>
    <w:rsid w:val="00B11A15"/>
    <w:rsid w:val="00B21E53"/>
    <w:rsid w:val="00B34521"/>
    <w:rsid w:val="00B550E3"/>
    <w:rsid w:val="00BD676E"/>
    <w:rsid w:val="00BE711B"/>
    <w:rsid w:val="00BF1DAC"/>
    <w:rsid w:val="00C51558"/>
    <w:rsid w:val="00CB0ED6"/>
    <w:rsid w:val="00CD6173"/>
    <w:rsid w:val="00CF1222"/>
    <w:rsid w:val="00CF7714"/>
    <w:rsid w:val="00D104C1"/>
    <w:rsid w:val="00D1456D"/>
    <w:rsid w:val="00D52E79"/>
    <w:rsid w:val="00D716A8"/>
    <w:rsid w:val="00DD35D2"/>
    <w:rsid w:val="00DE610E"/>
    <w:rsid w:val="00E057DC"/>
    <w:rsid w:val="00E1414C"/>
    <w:rsid w:val="00E93148"/>
    <w:rsid w:val="00EB5C2D"/>
    <w:rsid w:val="00EE47D1"/>
    <w:rsid w:val="00F34DBB"/>
    <w:rsid w:val="00F44063"/>
    <w:rsid w:val="00F60034"/>
    <w:rsid w:val="00F75B97"/>
    <w:rsid w:val="00FD5F54"/>
    <w:rsid w:val="00FE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21"/>
    <w:pPr>
      <w:spacing w:after="0" w:line="360" w:lineRule="auto"/>
      <w:ind w:firstLine="53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4521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B34521"/>
    <w:pPr>
      <w:spacing w:line="240" w:lineRule="auto"/>
      <w:ind w:firstLine="851"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B345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B34521"/>
    <w:pPr>
      <w:ind w:left="720"/>
      <w:contextualSpacing/>
    </w:pPr>
  </w:style>
  <w:style w:type="character" w:styleId="a7">
    <w:name w:val="Strong"/>
    <w:basedOn w:val="a0"/>
    <w:uiPriority w:val="22"/>
    <w:qFormat/>
    <w:rsid w:val="00B345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21"/>
    <w:pPr>
      <w:spacing w:after="0" w:line="360" w:lineRule="auto"/>
      <w:ind w:firstLine="53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4521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B34521"/>
    <w:pPr>
      <w:spacing w:line="240" w:lineRule="auto"/>
      <w:ind w:firstLine="851"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B345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B34521"/>
    <w:pPr>
      <w:ind w:left="720"/>
      <w:contextualSpacing/>
    </w:pPr>
  </w:style>
  <w:style w:type="character" w:styleId="a7">
    <w:name w:val="Strong"/>
    <w:basedOn w:val="a0"/>
    <w:uiPriority w:val="22"/>
    <w:qFormat/>
    <w:rsid w:val="00B345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37</cp:revision>
  <dcterms:created xsi:type="dcterms:W3CDTF">2020-07-29T00:20:00Z</dcterms:created>
  <dcterms:modified xsi:type="dcterms:W3CDTF">2023-04-28T05:06:00Z</dcterms:modified>
</cp:coreProperties>
</file>