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810EDC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>2017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723AE9">
        <w:rPr>
          <w:rFonts w:ascii="Times New Roman" w:hAnsi="Times New Roman" w:cs="Times New Roman"/>
          <w:sz w:val="26"/>
          <w:szCs w:val="26"/>
        </w:rPr>
        <w:t>1</w:t>
      </w:r>
      <w:r w:rsidR="008A118C">
        <w:rPr>
          <w:rFonts w:ascii="Times New Roman" w:hAnsi="Times New Roman" w:cs="Times New Roman"/>
          <w:sz w:val="26"/>
          <w:szCs w:val="26"/>
        </w:rPr>
        <w:t>60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9F278A" w:rsidRDefault="00026598" w:rsidP="0002659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A07F2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621CA2" w:rsidRPr="009A07F2">
        <w:rPr>
          <w:rFonts w:ascii="Times New Roman" w:hAnsi="Times New Roman"/>
          <w:b/>
          <w:sz w:val="26"/>
          <w:szCs w:val="26"/>
        </w:rPr>
        <w:t xml:space="preserve">решение муниципального комитета Спасского сельского поселения от </w:t>
      </w:r>
      <w:r w:rsidR="00621CA2">
        <w:rPr>
          <w:rFonts w:ascii="Times New Roman" w:hAnsi="Times New Roman"/>
          <w:b/>
          <w:sz w:val="26"/>
          <w:szCs w:val="26"/>
        </w:rPr>
        <w:t xml:space="preserve">13 ноября </w:t>
      </w:r>
      <w:r w:rsidR="00621CA2" w:rsidRPr="009A07F2">
        <w:rPr>
          <w:rFonts w:ascii="Times New Roman" w:hAnsi="Times New Roman"/>
          <w:b/>
          <w:sz w:val="26"/>
          <w:szCs w:val="26"/>
        </w:rPr>
        <w:t>201</w:t>
      </w:r>
      <w:r w:rsidR="00621CA2">
        <w:rPr>
          <w:rFonts w:ascii="Times New Roman" w:hAnsi="Times New Roman"/>
          <w:b/>
          <w:sz w:val="26"/>
          <w:szCs w:val="26"/>
        </w:rPr>
        <w:t>0 года</w:t>
      </w:r>
      <w:r w:rsidR="00621CA2" w:rsidRPr="009A07F2">
        <w:rPr>
          <w:rFonts w:ascii="Times New Roman" w:hAnsi="Times New Roman"/>
          <w:b/>
          <w:sz w:val="26"/>
          <w:szCs w:val="26"/>
        </w:rPr>
        <w:t xml:space="preserve"> № 8</w:t>
      </w:r>
      <w:r w:rsidR="00621CA2">
        <w:rPr>
          <w:rFonts w:ascii="Times New Roman" w:hAnsi="Times New Roman"/>
          <w:b/>
          <w:sz w:val="26"/>
          <w:szCs w:val="26"/>
        </w:rPr>
        <w:t xml:space="preserve"> «Об утверждении </w:t>
      </w:r>
      <w:r w:rsidR="009F278A">
        <w:rPr>
          <w:rFonts w:ascii="Times New Roman" w:hAnsi="Times New Roman"/>
          <w:b/>
          <w:sz w:val="26"/>
          <w:szCs w:val="26"/>
        </w:rPr>
        <w:t>Положени</w:t>
      </w:r>
      <w:r w:rsidR="00621CA2">
        <w:rPr>
          <w:rFonts w:ascii="Times New Roman" w:hAnsi="Times New Roman"/>
          <w:b/>
          <w:sz w:val="26"/>
          <w:szCs w:val="26"/>
        </w:rPr>
        <w:t>я</w:t>
      </w:r>
      <w:r w:rsidR="009F278A">
        <w:rPr>
          <w:rFonts w:ascii="Times New Roman" w:hAnsi="Times New Roman"/>
          <w:b/>
          <w:sz w:val="26"/>
          <w:szCs w:val="26"/>
        </w:rPr>
        <w:t xml:space="preserve"> «О публичных слушаниях на территории Спасского сельского поселения»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21CA2" w:rsidRPr="00965B7C" w:rsidRDefault="00810EDC" w:rsidP="00621CA2">
      <w:pPr>
        <w:pStyle w:val="ConsPlusNormal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Р</w:t>
      </w:r>
      <w:r w:rsidR="00621CA2" w:rsidRPr="00FB4E78">
        <w:rPr>
          <w:sz w:val="26"/>
          <w:szCs w:val="26"/>
        </w:rPr>
        <w:t>уководствуясь</w:t>
      </w:r>
      <w:r w:rsidR="00621CA2" w:rsidRPr="00965B7C">
        <w:rPr>
          <w:sz w:val="26"/>
          <w:szCs w:val="26"/>
        </w:rPr>
        <w:t xml:space="preserve"> Федеральным законом </w:t>
      </w:r>
      <w:r w:rsidR="00621CA2" w:rsidRPr="00A57BB6">
        <w:rPr>
          <w:sz w:val="26"/>
          <w:szCs w:val="26"/>
        </w:rPr>
        <w:t>от 06</w:t>
      </w:r>
      <w:r w:rsidR="00621CA2">
        <w:rPr>
          <w:sz w:val="26"/>
          <w:szCs w:val="26"/>
        </w:rPr>
        <w:t xml:space="preserve"> октября </w:t>
      </w:r>
      <w:r w:rsidR="00621CA2" w:rsidRPr="00A57BB6">
        <w:rPr>
          <w:sz w:val="26"/>
          <w:szCs w:val="26"/>
        </w:rPr>
        <w:t>2003</w:t>
      </w:r>
      <w:r w:rsidR="00621CA2">
        <w:rPr>
          <w:sz w:val="26"/>
          <w:szCs w:val="26"/>
        </w:rPr>
        <w:t xml:space="preserve"> года</w:t>
      </w:r>
      <w:r w:rsidR="00621CA2" w:rsidRPr="00A57BB6">
        <w:rPr>
          <w:sz w:val="26"/>
          <w:szCs w:val="26"/>
        </w:rPr>
        <w:t xml:space="preserve"> </w:t>
      </w:r>
      <w:hyperlink r:id="rId5" w:history="1">
        <w:r w:rsidR="00621CA2" w:rsidRPr="00A57BB6">
          <w:rPr>
            <w:sz w:val="26"/>
            <w:szCs w:val="26"/>
          </w:rPr>
          <w:t>№ 131-ФЗ</w:t>
        </w:r>
      </w:hyperlink>
      <w:r w:rsidR="00621CA2" w:rsidRPr="00A57BB6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621CA2" w:rsidRPr="00965B7C">
        <w:rPr>
          <w:sz w:val="26"/>
          <w:szCs w:val="26"/>
        </w:rPr>
        <w:t xml:space="preserve">, </w:t>
      </w:r>
      <w:hyperlink r:id="rId6" w:history="1">
        <w:r w:rsidR="00621CA2" w:rsidRPr="00965B7C">
          <w:rPr>
            <w:sz w:val="26"/>
            <w:szCs w:val="26"/>
          </w:rPr>
          <w:t>Уставом</w:t>
        </w:r>
      </w:hyperlink>
      <w:r w:rsidR="00621CA2" w:rsidRPr="00965B7C">
        <w:rPr>
          <w:sz w:val="26"/>
          <w:szCs w:val="26"/>
        </w:rPr>
        <w:t xml:space="preserve"> </w:t>
      </w:r>
      <w:r w:rsidR="00621CA2" w:rsidRPr="00965B7C">
        <w:rPr>
          <w:rFonts w:eastAsia="Calibri"/>
          <w:sz w:val="26"/>
          <w:szCs w:val="26"/>
          <w:lang w:eastAsia="en-US"/>
        </w:rPr>
        <w:t>Спасского сельского поселения</w:t>
      </w:r>
      <w:r w:rsidR="00621CA2" w:rsidRPr="00965B7C">
        <w:rPr>
          <w:sz w:val="26"/>
          <w:szCs w:val="26"/>
        </w:rPr>
        <w:t>, муниципальный комитет Спасского сельского поселения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A553A1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A553A1">
        <w:rPr>
          <w:rFonts w:ascii="Times New Roman" w:hAnsi="Times New Roman"/>
          <w:sz w:val="26"/>
          <w:szCs w:val="26"/>
        </w:rPr>
        <w:t>: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9F278A" w:rsidRDefault="00026598" w:rsidP="00810EDC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1CA2">
        <w:rPr>
          <w:rFonts w:ascii="Times New Roman" w:hAnsi="Times New Roman"/>
          <w:sz w:val="26"/>
          <w:szCs w:val="26"/>
        </w:rPr>
        <w:t xml:space="preserve">1. Внести в </w:t>
      </w:r>
      <w:r w:rsidR="00621CA2" w:rsidRPr="00621CA2">
        <w:rPr>
          <w:rFonts w:ascii="Times New Roman" w:hAnsi="Times New Roman"/>
          <w:sz w:val="26"/>
          <w:szCs w:val="26"/>
        </w:rPr>
        <w:t>решение муниципального комитета Спасского сельского поселения Спасского муниципального района Приморского края от 13 ноября 2010 года № 8 «Об утверждении Положения «</w:t>
      </w:r>
      <w:r w:rsidR="00621CA2" w:rsidRPr="009F278A">
        <w:rPr>
          <w:rFonts w:ascii="Times New Roman" w:hAnsi="Times New Roman"/>
          <w:sz w:val="26"/>
          <w:szCs w:val="26"/>
        </w:rPr>
        <w:t>О публичных слушаниях на территории Спасского сельского поселения</w:t>
      </w:r>
      <w:r w:rsidR="00621CA2" w:rsidRPr="00FB4E78">
        <w:rPr>
          <w:bCs/>
          <w:sz w:val="26"/>
          <w:szCs w:val="26"/>
        </w:rPr>
        <w:t>»</w:t>
      </w:r>
      <w:r w:rsidR="009F278A" w:rsidRPr="009F278A">
        <w:rPr>
          <w:rFonts w:ascii="Times New Roman" w:hAnsi="Times New Roman"/>
          <w:sz w:val="26"/>
          <w:szCs w:val="26"/>
        </w:rPr>
        <w:t xml:space="preserve">, </w:t>
      </w:r>
      <w:r w:rsidRPr="009F278A">
        <w:rPr>
          <w:rFonts w:ascii="Times New Roman" w:hAnsi="Times New Roman"/>
          <w:sz w:val="26"/>
          <w:szCs w:val="26"/>
        </w:rPr>
        <w:t>следующие изменения:</w:t>
      </w:r>
    </w:p>
    <w:p w:rsidR="00791C38" w:rsidRDefault="00621CA2" w:rsidP="00810E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</w:t>
      </w:r>
      <w:r w:rsidR="00791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B02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части 2 </w:t>
      </w:r>
      <w:r w:rsidR="00791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стать</w:t>
      </w:r>
      <w:r w:rsidR="00B02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791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3:</w:t>
      </w:r>
    </w:p>
    <w:p w:rsidR="00810EDC" w:rsidRPr="00A603FD" w:rsidRDefault="00810EDC" w:rsidP="00810ED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21"/>
      <w:r w:rsidRPr="00A603FD">
        <w:rPr>
          <w:rFonts w:ascii="Times New Roman" w:hAnsi="Times New Roman" w:cs="Times New Roman"/>
          <w:sz w:val="26"/>
          <w:szCs w:val="26"/>
        </w:rPr>
        <w:t xml:space="preserve">а) дополнить </w:t>
      </w:r>
      <w:hyperlink r:id="rId7" w:history="1">
        <w:r w:rsidRPr="00810EDC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 2.1</w:t>
        </w:r>
      </w:hyperlink>
      <w:r w:rsidRPr="00A603F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10EDC" w:rsidRPr="00A603FD" w:rsidRDefault="00810EDC" w:rsidP="00810ED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63284"/>
      <w:bookmarkEnd w:id="0"/>
      <w:r>
        <w:rPr>
          <w:rFonts w:ascii="Times New Roman" w:hAnsi="Times New Roman" w:cs="Times New Roman"/>
          <w:sz w:val="26"/>
          <w:szCs w:val="26"/>
        </w:rPr>
        <w:t>«</w:t>
      </w:r>
      <w:r w:rsidRPr="00A603FD">
        <w:rPr>
          <w:rFonts w:ascii="Times New Roman" w:hAnsi="Times New Roman" w:cs="Times New Roman"/>
          <w:sz w:val="26"/>
          <w:szCs w:val="26"/>
        </w:rPr>
        <w:t>2.1) проект стратегии социально-экономического развития Спасского сельского поселения</w:t>
      </w:r>
      <w:proofErr w:type="gramStart"/>
      <w:r w:rsidRPr="00A603F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A603FD">
        <w:rPr>
          <w:rFonts w:ascii="Times New Roman" w:hAnsi="Times New Roman" w:cs="Times New Roman"/>
          <w:sz w:val="26"/>
          <w:szCs w:val="26"/>
        </w:rPr>
        <w:t>;</w:t>
      </w:r>
    </w:p>
    <w:p w:rsidR="00810EDC" w:rsidRPr="00A603FD" w:rsidRDefault="00810EDC" w:rsidP="00810ED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22"/>
      <w:bookmarkEnd w:id="1"/>
      <w:r w:rsidRPr="00A603FD">
        <w:rPr>
          <w:rFonts w:ascii="Times New Roman" w:hAnsi="Times New Roman" w:cs="Times New Roman"/>
          <w:sz w:val="26"/>
          <w:szCs w:val="26"/>
        </w:rPr>
        <w:t xml:space="preserve">б) в </w:t>
      </w:r>
      <w:hyperlink r:id="rId8" w:history="1">
        <w:r w:rsidRPr="00810EDC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</w:rPr>
          <w:t>пункте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A603FD">
        <w:rPr>
          <w:rFonts w:ascii="Times New Roman" w:hAnsi="Times New Roman" w:cs="Times New Roman"/>
          <w:sz w:val="26"/>
          <w:szCs w:val="26"/>
        </w:rPr>
        <w:t>проекты планов и программ развития Спасского сельского поселения</w:t>
      </w:r>
      <w:proofErr w:type="gramStart"/>
      <w:r w:rsidRPr="00A603FD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A603FD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026598" w:rsidRDefault="00026598" w:rsidP="00810EDC">
      <w:pPr>
        <w:pStyle w:val="a6"/>
        <w:spacing w:line="36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4868B2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4332F9">
        <w:rPr>
          <w:rFonts w:ascii="Times New Roman" w:hAnsi="Times New Roman"/>
          <w:spacing w:val="-2"/>
          <w:sz w:val="26"/>
          <w:szCs w:val="26"/>
        </w:rPr>
        <w:t>после</w:t>
      </w:r>
      <w:r w:rsidR="004332F9" w:rsidRPr="00965B7C">
        <w:rPr>
          <w:rFonts w:ascii="Times New Roman" w:hAnsi="Times New Roman"/>
          <w:spacing w:val="-2"/>
          <w:sz w:val="26"/>
          <w:szCs w:val="26"/>
        </w:rPr>
        <w:t xml:space="preserve"> его </w:t>
      </w:r>
      <w:r w:rsidR="004332F9">
        <w:rPr>
          <w:rFonts w:ascii="Times New Roman" w:hAnsi="Times New Roman"/>
          <w:spacing w:val="-2"/>
          <w:sz w:val="26"/>
          <w:szCs w:val="26"/>
        </w:rPr>
        <w:t xml:space="preserve">официального </w:t>
      </w:r>
      <w:r w:rsidR="004332F9" w:rsidRPr="00965B7C">
        <w:rPr>
          <w:rFonts w:ascii="Times New Roman" w:hAnsi="Times New Roman"/>
          <w:spacing w:val="-2"/>
          <w:sz w:val="26"/>
          <w:szCs w:val="26"/>
        </w:rPr>
        <w:t>опубликования.</w:t>
      </w:r>
    </w:p>
    <w:p w:rsidR="00225E1D" w:rsidRDefault="00225E1D" w:rsidP="004332F9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603FD">
        <w:rPr>
          <w:rFonts w:ascii="Times New Roman" w:hAnsi="Times New Roman" w:cs="Times New Roman"/>
          <w:sz w:val="26"/>
          <w:szCs w:val="26"/>
        </w:rPr>
        <w:t xml:space="preserve"> В.А.Ерёменко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4A4611" w:rsidRDefault="004A4611" w:rsidP="00810EDC">
      <w:pPr>
        <w:spacing w:line="360" w:lineRule="auto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26598"/>
    <w:rsid w:val="00052868"/>
    <w:rsid w:val="00082733"/>
    <w:rsid w:val="001471F4"/>
    <w:rsid w:val="00225E1D"/>
    <w:rsid w:val="00243ACF"/>
    <w:rsid w:val="002573CF"/>
    <w:rsid w:val="002725FB"/>
    <w:rsid w:val="003018A0"/>
    <w:rsid w:val="00342245"/>
    <w:rsid w:val="0037407A"/>
    <w:rsid w:val="00424D35"/>
    <w:rsid w:val="00425BFF"/>
    <w:rsid w:val="004312F7"/>
    <w:rsid w:val="004332F9"/>
    <w:rsid w:val="00437DF8"/>
    <w:rsid w:val="004868B2"/>
    <w:rsid w:val="0049703F"/>
    <w:rsid w:val="004A00F9"/>
    <w:rsid w:val="004A4611"/>
    <w:rsid w:val="005956AE"/>
    <w:rsid w:val="00621CA2"/>
    <w:rsid w:val="00624F7E"/>
    <w:rsid w:val="00693EF9"/>
    <w:rsid w:val="00702886"/>
    <w:rsid w:val="00713583"/>
    <w:rsid w:val="00723AE9"/>
    <w:rsid w:val="00791C38"/>
    <w:rsid w:val="007C74A6"/>
    <w:rsid w:val="00810EDC"/>
    <w:rsid w:val="0083745C"/>
    <w:rsid w:val="00847A28"/>
    <w:rsid w:val="008A118C"/>
    <w:rsid w:val="009C0D64"/>
    <w:rsid w:val="009F278A"/>
    <w:rsid w:val="009F5B0E"/>
    <w:rsid w:val="00A56845"/>
    <w:rsid w:val="00AB129E"/>
    <w:rsid w:val="00AE24A0"/>
    <w:rsid w:val="00B02FD6"/>
    <w:rsid w:val="00B37FC0"/>
    <w:rsid w:val="00B77E8A"/>
    <w:rsid w:val="00BB7BB9"/>
    <w:rsid w:val="00C6075E"/>
    <w:rsid w:val="00D52C56"/>
    <w:rsid w:val="00DF2226"/>
    <w:rsid w:val="00E0687F"/>
    <w:rsid w:val="00E30599"/>
    <w:rsid w:val="00E47523"/>
    <w:rsid w:val="00E53674"/>
    <w:rsid w:val="00E74F25"/>
    <w:rsid w:val="00EC38DA"/>
    <w:rsid w:val="00F26706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280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330419&amp;sub=2632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C47BFF6BD8D5E1A99CB61CC9CA31ACD9B5EA153D9312E20B42A3148C735050FE146616EF2E036700E81Dl8mBB" TargetMode="External"/><Relationship Id="rId5" Type="http://schemas.openxmlformats.org/officeDocument/2006/relationships/hyperlink" Target="consultantplus://offline/ref=AAC47BFF6BD8D5E1A99CA811DFA66FA3DBBEB41036951AB1531DF849DBl7m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FF6D-E3AD-426A-B12F-58EDA34E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2014-04-14T00:06:00Z</cp:lastPrinted>
  <dcterms:created xsi:type="dcterms:W3CDTF">2014-04-13T23:58:00Z</dcterms:created>
  <dcterms:modified xsi:type="dcterms:W3CDTF">2017-12-20T01:50:00Z</dcterms:modified>
</cp:coreProperties>
</file>