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46218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18A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6218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18A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46218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18A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6218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18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6218A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6218A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218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6218A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Pr="0046218A" w:rsidRDefault="007A1A48" w:rsidP="00AB129E">
      <w:pPr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09 ноября 2018 года</w:t>
      </w:r>
      <w:r w:rsidR="009611FE" w:rsidRPr="004621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B129E" w:rsidRPr="0046218A">
        <w:rPr>
          <w:rFonts w:ascii="Times New Roman" w:hAnsi="Times New Roman" w:cs="Times New Roman"/>
          <w:sz w:val="26"/>
          <w:szCs w:val="26"/>
        </w:rPr>
        <w:t xml:space="preserve">с.Спасское                                                 № </w:t>
      </w:r>
      <w:r w:rsidRPr="0046218A">
        <w:rPr>
          <w:rFonts w:ascii="Times New Roman" w:hAnsi="Times New Roman" w:cs="Times New Roman"/>
          <w:sz w:val="26"/>
          <w:szCs w:val="26"/>
        </w:rPr>
        <w:t>208</w:t>
      </w:r>
    </w:p>
    <w:p w:rsidR="007C74A6" w:rsidRPr="0046218A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46218A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115 от 15 декабря 2017 года «О бюджете Спасского сельского поселения на 2018 год</w:t>
      </w:r>
      <w:r w:rsidR="005D0785" w:rsidRPr="0046218A">
        <w:rPr>
          <w:rFonts w:ascii="Times New Roman" w:hAnsi="Times New Roman"/>
          <w:b/>
          <w:sz w:val="26"/>
          <w:szCs w:val="26"/>
        </w:rPr>
        <w:t xml:space="preserve"> </w:t>
      </w:r>
      <w:r w:rsidRPr="0046218A">
        <w:rPr>
          <w:rFonts w:ascii="Times New Roman" w:hAnsi="Times New Roman"/>
          <w:b/>
          <w:sz w:val="26"/>
          <w:szCs w:val="26"/>
        </w:rPr>
        <w:t>и плановый период 2019 и 2020 годов»</w:t>
      </w:r>
    </w:p>
    <w:p w:rsidR="00B128D0" w:rsidRPr="0046218A" w:rsidRDefault="00B128D0" w:rsidP="00B128D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B128D0" w:rsidRPr="0046218A" w:rsidRDefault="00B128D0" w:rsidP="00B128D0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218A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B128D0" w:rsidRPr="0046218A" w:rsidRDefault="00B128D0" w:rsidP="00B128D0">
      <w:pPr>
        <w:pStyle w:val="a6"/>
        <w:rPr>
          <w:rFonts w:ascii="Times New Roman" w:hAnsi="Times New Roman"/>
          <w:sz w:val="26"/>
          <w:szCs w:val="26"/>
        </w:rPr>
      </w:pPr>
    </w:p>
    <w:p w:rsidR="00B128D0" w:rsidRPr="0046218A" w:rsidRDefault="00B128D0" w:rsidP="00B128D0">
      <w:pPr>
        <w:pStyle w:val="a6"/>
        <w:rPr>
          <w:rFonts w:ascii="Times New Roman" w:hAnsi="Times New Roman"/>
          <w:sz w:val="26"/>
          <w:szCs w:val="26"/>
        </w:rPr>
      </w:pPr>
      <w:r w:rsidRPr="0046218A">
        <w:rPr>
          <w:rFonts w:ascii="Times New Roman" w:hAnsi="Times New Roman"/>
          <w:sz w:val="26"/>
          <w:szCs w:val="26"/>
        </w:rPr>
        <w:t xml:space="preserve">РЕШИЛ </w:t>
      </w:r>
    </w:p>
    <w:p w:rsidR="00B128D0" w:rsidRPr="0046218A" w:rsidRDefault="00B128D0" w:rsidP="00B128D0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B128D0" w:rsidRPr="0046218A" w:rsidRDefault="00B128D0" w:rsidP="00B128D0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Статья 1.</w:t>
      </w:r>
    </w:p>
    <w:p w:rsidR="00B128D0" w:rsidRPr="0046218A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4621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218A">
        <w:rPr>
          <w:rFonts w:ascii="Times New Roman" w:hAnsi="Times New Roman" w:cs="Times New Roman"/>
          <w:sz w:val="26"/>
          <w:szCs w:val="26"/>
        </w:rPr>
        <w:t>от 15 декабря 2017 года № 155 «О бюджете Спасского сельского поселения на 2018 год и плановый период 2019 и 2020 годов» следующие изменения:</w:t>
      </w:r>
    </w:p>
    <w:p w:rsidR="00B128D0" w:rsidRPr="0046218A" w:rsidRDefault="00B128D0" w:rsidP="00B128D0">
      <w:pPr>
        <w:spacing w:line="360" w:lineRule="auto"/>
        <w:ind w:firstLine="708"/>
        <w:jc w:val="both"/>
        <w:rPr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1)</w:t>
      </w:r>
      <w:r w:rsidR="009611FE" w:rsidRPr="0046218A">
        <w:rPr>
          <w:rFonts w:ascii="Times New Roman" w:hAnsi="Times New Roman" w:cs="Times New Roman"/>
          <w:sz w:val="26"/>
          <w:szCs w:val="26"/>
        </w:rPr>
        <w:t>Пункт 1 статьи</w:t>
      </w:r>
      <w:r w:rsidRPr="0046218A">
        <w:rPr>
          <w:rFonts w:ascii="Times New Roman" w:hAnsi="Times New Roman" w:cs="Times New Roman"/>
          <w:sz w:val="26"/>
          <w:szCs w:val="26"/>
        </w:rPr>
        <w:t xml:space="preserve"> 1 изложить в следующей редакции:</w:t>
      </w:r>
    </w:p>
    <w:p w:rsidR="00B128D0" w:rsidRPr="0046218A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46218A">
        <w:rPr>
          <w:sz w:val="26"/>
          <w:szCs w:val="26"/>
        </w:rPr>
        <w:t>«1. Утвердить основные характеристики бюджета поселения на 2018 год:</w:t>
      </w:r>
    </w:p>
    <w:p w:rsidR="00B128D0" w:rsidRPr="0046218A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46218A">
        <w:rPr>
          <w:sz w:val="26"/>
          <w:szCs w:val="26"/>
        </w:rPr>
        <w:t xml:space="preserve">- общий объем доходов бюджета поселения – в сумме </w:t>
      </w:r>
      <w:r w:rsidR="00201453" w:rsidRPr="0046218A">
        <w:rPr>
          <w:sz w:val="26"/>
          <w:szCs w:val="26"/>
        </w:rPr>
        <w:t>18994,53</w:t>
      </w:r>
      <w:r w:rsidRPr="0046218A">
        <w:rPr>
          <w:sz w:val="22"/>
          <w:szCs w:val="22"/>
        </w:rPr>
        <w:t xml:space="preserve"> </w:t>
      </w:r>
      <w:r w:rsidRPr="0046218A">
        <w:rPr>
          <w:sz w:val="26"/>
          <w:szCs w:val="26"/>
        </w:rPr>
        <w:t xml:space="preserve">тыс. рублей, </w:t>
      </w:r>
      <w:r w:rsidRPr="0046218A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201453" w:rsidRPr="0046218A">
        <w:rPr>
          <w:bCs/>
          <w:sz w:val="24"/>
          <w:szCs w:val="24"/>
        </w:rPr>
        <w:t>8593,99</w:t>
      </w:r>
      <w:r w:rsidR="00FC76D1" w:rsidRPr="0046218A">
        <w:rPr>
          <w:b/>
          <w:bCs/>
          <w:sz w:val="22"/>
          <w:szCs w:val="22"/>
        </w:rPr>
        <w:t xml:space="preserve"> </w:t>
      </w:r>
      <w:r w:rsidRPr="0046218A">
        <w:rPr>
          <w:snapToGrid/>
          <w:sz w:val="26"/>
          <w:szCs w:val="26"/>
        </w:rPr>
        <w:t>тыс. рублей</w:t>
      </w:r>
      <w:r w:rsidRPr="0046218A">
        <w:rPr>
          <w:sz w:val="26"/>
          <w:szCs w:val="26"/>
        </w:rPr>
        <w:t>;</w:t>
      </w:r>
    </w:p>
    <w:p w:rsidR="00B128D0" w:rsidRPr="0046218A" w:rsidRDefault="00B128D0" w:rsidP="00FC76D1">
      <w:pPr>
        <w:pStyle w:val="ad"/>
        <w:spacing w:before="0"/>
        <w:ind w:firstLine="708"/>
        <w:jc w:val="center"/>
        <w:rPr>
          <w:sz w:val="26"/>
          <w:szCs w:val="26"/>
        </w:rPr>
      </w:pPr>
      <w:r w:rsidRPr="0046218A">
        <w:rPr>
          <w:sz w:val="26"/>
          <w:szCs w:val="26"/>
        </w:rPr>
        <w:t xml:space="preserve">- общий объем расходов бюджета поселения – в сумме </w:t>
      </w:r>
      <w:r w:rsidR="00201453" w:rsidRPr="0046218A">
        <w:rPr>
          <w:bCs/>
          <w:sz w:val="24"/>
          <w:szCs w:val="24"/>
        </w:rPr>
        <w:t>24495,28</w:t>
      </w:r>
      <w:r w:rsidR="00FC76D1" w:rsidRPr="0046218A">
        <w:rPr>
          <w:bCs/>
          <w:sz w:val="24"/>
          <w:szCs w:val="24"/>
        </w:rPr>
        <w:t xml:space="preserve"> </w:t>
      </w:r>
      <w:r w:rsidRPr="0046218A">
        <w:rPr>
          <w:sz w:val="26"/>
          <w:szCs w:val="26"/>
        </w:rPr>
        <w:t>тыс. рублей.</w:t>
      </w:r>
    </w:p>
    <w:p w:rsidR="00B128D0" w:rsidRPr="0046218A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46218A">
        <w:rPr>
          <w:sz w:val="26"/>
          <w:szCs w:val="26"/>
        </w:rPr>
        <w:t xml:space="preserve">- размер дефицита бюджета поселения в сумме </w:t>
      </w:r>
      <w:r w:rsidR="007A02E7" w:rsidRPr="0046218A">
        <w:rPr>
          <w:sz w:val="26"/>
          <w:szCs w:val="26"/>
        </w:rPr>
        <w:t>5500,75</w:t>
      </w:r>
      <w:r w:rsidR="009611FE" w:rsidRPr="0046218A">
        <w:rPr>
          <w:b/>
          <w:sz w:val="22"/>
          <w:szCs w:val="22"/>
        </w:rPr>
        <w:t xml:space="preserve"> </w:t>
      </w:r>
      <w:r w:rsidRPr="0046218A">
        <w:rPr>
          <w:sz w:val="26"/>
          <w:szCs w:val="26"/>
        </w:rPr>
        <w:t>тыс.рублей:</w:t>
      </w:r>
    </w:p>
    <w:p w:rsidR="00B128D0" w:rsidRPr="0046218A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2018 год:</w:t>
      </w:r>
    </w:p>
    <w:p w:rsidR="00B128D0" w:rsidRPr="0046218A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B128D0" w:rsidRPr="0046218A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2018 год – 0,0 рублей;</w:t>
      </w:r>
    </w:p>
    <w:p w:rsidR="00B128D0" w:rsidRPr="0046218A" w:rsidRDefault="00B128D0" w:rsidP="00B128D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2019 года </w:t>
      </w:r>
      <w:bookmarkStart w:id="0" w:name="OLE_LINK1"/>
      <w:r w:rsidRPr="0046218A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0"/>
      <w:r w:rsidRPr="0046218A">
        <w:rPr>
          <w:rFonts w:ascii="Times New Roman" w:hAnsi="Times New Roman" w:cs="Times New Roman"/>
          <w:sz w:val="26"/>
          <w:szCs w:val="26"/>
        </w:rPr>
        <w:t>.</w:t>
      </w:r>
    </w:p>
    <w:p w:rsidR="00B128D0" w:rsidRPr="0046218A" w:rsidRDefault="00B128D0" w:rsidP="00B128D0">
      <w:pPr>
        <w:pStyle w:val="ad"/>
        <w:spacing w:before="0"/>
        <w:ind w:firstLine="708"/>
        <w:rPr>
          <w:sz w:val="26"/>
          <w:szCs w:val="26"/>
        </w:rPr>
      </w:pPr>
      <w:r w:rsidRPr="0046218A">
        <w:rPr>
          <w:sz w:val="25"/>
          <w:szCs w:val="25"/>
        </w:rPr>
        <w:t xml:space="preserve">г) </w:t>
      </w:r>
      <w:r w:rsidRPr="0046218A">
        <w:rPr>
          <w:sz w:val="26"/>
          <w:szCs w:val="26"/>
        </w:rPr>
        <w:t>бюджетные ассигнования на исполнение публичных нормативных обязательств не предусматриваются.</w:t>
      </w:r>
    </w:p>
    <w:p w:rsidR="009677CC" w:rsidRPr="0046218A" w:rsidRDefault="009677CC" w:rsidP="00B128D0">
      <w:pPr>
        <w:pStyle w:val="ad"/>
        <w:spacing w:before="0"/>
        <w:ind w:firstLine="708"/>
        <w:rPr>
          <w:b/>
          <w:sz w:val="26"/>
          <w:szCs w:val="26"/>
        </w:rPr>
      </w:pPr>
      <w:r w:rsidRPr="0046218A">
        <w:rPr>
          <w:sz w:val="26"/>
          <w:szCs w:val="26"/>
        </w:rPr>
        <w:t>2) приложение 1 изложить в редакции приложения 1 к настоящему решению</w:t>
      </w:r>
    </w:p>
    <w:p w:rsidR="00B128D0" w:rsidRPr="0046218A" w:rsidRDefault="007A02E7" w:rsidP="00F601CC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128D0" w:rsidRPr="0046218A">
        <w:rPr>
          <w:rFonts w:ascii="Times New Roman" w:hAnsi="Times New Roman" w:cs="Times New Roman"/>
          <w:sz w:val="26"/>
          <w:szCs w:val="26"/>
        </w:rPr>
        <w:t xml:space="preserve">) </w:t>
      </w:r>
      <w:r w:rsidR="00AF1FB1" w:rsidRPr="0046218A">
        <w:rPr>
          <w:rFonts w:ascii="Times New Roman" w:hAnsi="Times New Roman" w:cs="Times New Roman"/>
          <w:sz w:val="26"/>
          <w:szCs w:val="26"/>
        </w:rPr>
        <w:t>п</w:t>
      </w:r>
      <w:r w:rsidR="00201453" w:rsidRPr="0046218A">
        <w:rPr>
          <w:rFonts w:ascii="Times New Roman" w:hAnsi="Times New Roman" w:cs="Times New Roman"/>
          <w:sz w:val="26"/>
          <w:szCs w:val="26"/>
        </w:rPr>
        <w:t>риложение 6</w:t>
      </w:r>
      <w:r w:rsidR="00B128D0" w:rsidRPr="0046218A">
        <w:rPr>
          <w:rFonts w:ascii="Times New Roman" w:hAnsi="Times New Roman" w:cs="Times New Roman"/>
          <w:sz w:val="26"/>
          <w:szCs w:val="26"/>
        </w:rPr>
        <w:t xml:space="preserve"> </w:t>
      </w:r>
      <w:r w:rsidRPr="0046218A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B128D0" w:rsidRPr="0046218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3C3D35" w:rsidRPr="0046218A" w:rsidRDefault="003C3D35" w:rsidP="003C3D35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4) п</w:t>
      </w:r>
      <w:r w:rsidR="00201453" w:rsidRPr="0046218A">
        <w:rPr>
          <w:rFonts w:ascii="Times New Roman" w:hAnsi="Times New Roman" w:cs="Times New Roman"/>
          <w:sz w:val="26"/>
          <w:szCs w:val="26"/>
        </w:rPr>
        <w:t>риложение 7</w:t>
      </w:r>
      <w:r w:rsidRPr="0046218A">
        <w:rPr>
          <w:rFonts w:ascii="Times New Roman" w:hAnsi="Times New Roman" w:cs="Times New Roman"/>
          <w:sz w:val="26"/>
          <w:szCs w:val="26"/>
        </w:rPr>
        <w:t xml:space="preserve"> </w:t>
      </w:r>
      <w:r w:rsidR="007A02E7" w:rsidRPr="0046218A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Pr="0046218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3C3D35" w:rsidRPr="0046218A" w:rsidRDefault="007A02E7" w:rsidP="003C3D35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5</w:t>
      </w:r>
      <w:r w:rsidR="003C3D35" w:rsidRPr="0046218A">
        <w:rPr>
          <w:rFonts w:ascii="Times New Roman" w:hAnsi="Times New Roman" w:cs="Times New Roman"/>
          <w:sz w:val="26"/>
          <w:szCs w:val="26"/>
        </w:rPr>
        <w:t>) п</w:t>
      </w:r>
      <w:r w:rsidR="00201453" w:rsidRPr="0046218A">
        <w:rPr>
          <w:rFonts w:ascii="Times New Roman" w:hAnsi="Times New Roman" w:cs="Times New Roman"/>
          <w:sz w:val="26"/>
          <w:szCs w:val="26"/>
        </w:rPr>
        <w:t>риложение 9</w:t>
      </w:r>
      <w:r w:rsidR="003C3D35" w:rsidRPr="0046218A">
        <w:rPr>
          <w:rFonts w:ascii="Times New Roman" w:hAnsi="Times New Roman" w:cs="Times New Roman"/>
          <w:sz w:val="26"/>
          <w:szCs w:val="26"/>
        </w:rPr>
        <w:t xml:space="preserve"> </w:t>
      </w:r>
      <w:r w:rsidRPr="0046218A">
        <w:rPr>
          <w:rFonts w:ascii="Times New Roman" w:hAnsi="Times New Roman" w:cs="Times New Roman"/>
          <w:sz w:val="26"/>
          <w:szCs w:val="26"/>
        </w:rPr>
        <w:t>изложить в редакции приложения 4</w:t>
      </w:r>
      <w:r w:rsidR="003C3D35" w:rsidRPr="0046218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01453" w:rsidRPr="0046218A" w:rsidRDefault="00201453" w:rsidP="00201453">
      <w:pPr>
        <w:spacing w:line="360" w:lineRule="auto"/>
        <w:ind w:right="-851" w:firstLine="709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6) приложение 11 изложить в редакции приложения 4 к настоящему решению.</w:t>
      </w:r>
    </w:p>
    <w:p w:rsidR="00B128D0" w:rsidRPr="0046218A" w:rsidRDefault="00B128D0" w:rsidP="00B128D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Статья 2.</w:t>
      </w:r>
    </w:p>
    <w:p w:rsidR="00B128D0" w:rsidRPr="0046218A" w:rsidRDefault="00B128D0" w:rsidP="00B128D0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B128D0" w:rsidRPr="0046218A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46218A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</w:t>
      </w:r>
      <w:r w:rsidR="00F601CC" w:rsidRPr="004621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6218A">
        <w:rPr>
          <w:rFonts w:ascii="Times New Roman" w:hAnsi="Times New Roman" w:cs="Times New Roman"/>
          <w:sz w:val="26"/>
          <w:szCs w:val="26"/>
        </w:rPr>
        <w:t xml:space="preserve">            А.В.Деркач</w:t>
      </w:r>
    </w:p>
    <w:p w:rsidR="00B128D0" w:rsidRPr="0046218A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46218A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128D0" w:rsidRPr="0046218A" w:rsidRDefault="00B128D0" w:rsidP="00B128D0">
      <w:pPr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</w:t>
      </w:r>
      <w:r w:rsidR="00F601CC" w:rsidRPr="0046218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46218A">
        <w:rPr>
          <w:rFonts w:ascii="Times New Roman" w:hAnsi="Times New Roman" w:cs="Times New Roman"/>
          <w:sz w:val="26"/>
          <w:szCs w:val="26"/>
        </w:rPr>
        <w:t xml:space="preserve">         В.А.Ерёменко</w:t>
      </w:r>
    </w:p>
    <w:p w:rsidR="00B128D0" w:rsidRPr="0046218A" w:rsidRDefault="00B128D0" w:rsidP="00B128D0">
      <w:pPr>
        <w:rPr>
          <w:rFonts w:ascii="Times New Roman" w:hAnsi="Times New Roman" w:cs="Times New Roman"/>
          <w:sz w:val="26"/>
          <w:szCs w:val="26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2B4C96" w:rsidRPr="0046218A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46218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46218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46218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46218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46218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46218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FC76D1" w:rsidRPr="0046218A" w:rsidRDefault="00FC76D1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7A1A48" w:rsidRPr="0046218A" w:rsidRDefault="007A1A48" w:rsidP="002B4C96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2B4C96" w:rsidRPr="0046218A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2B4C96" w:rsidRPr="0046218A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B4C96" w:rsidRPr="0046218A" w:rsidRDefault="002B4C96" w:rsidP="002B4C96">
      <w:pPr>
        <w:ind w:left="5940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от 0</w:t>
      </w:r>
      <w:r w:rsidR="007A1A48" w:rsidRPr="0046218A">
        <w:rPr>
          <w:rFonts w:ascii="Times New Roman" w:hAnsi="Times New Roman" w:cs="Times New Roman"/>
          <w:sz w:val="26"/>
          <w:szCs w:val="26"/>
        </w:rPr>
        <w:t>9.11</w:t>
      </w:r>
      <w:r w:rsidRPr="0046218A">
        <w:rPr>
          <w:rFonts w:ascii="Times New Roman" w:hAnsi="Times New Roman" w:cs="Times New Roman"/>
          <w:sz w:val="26"/>
          <w:szCs w:val="26"/>
        </w:rPr>
        <w:t xml:space="preserve">.2018 № </w:t>
      </w:r>
      <w:r w:rsidR="007A1A48" w:rsidRPr="0046218A">
        <w:rPr>
          <w:rFonts w:ascii="Times New Roman" w:hAnsi="Times New Roman" w:cs="Times New Roman"/>
          <w:sz w:val="26"/>
          <w:szCs w:val="26"/>
        </w:rPr>
        <w:t>208</w:t>
      </w:r>
    </w:p>
    <w:p w:rsidR="002B4C96" w:rsidRPr="0046218A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1 к решению муниципального комитета </w:t>
      </w:r>
    </w:p>
    <w:p w:rsidR="002B4C96" w:rsidRPr="0046218A" w:rsidRDefault="002B4C96" w:rsidP="002B4C96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B4C96" w:rsidRPr="0046218A" w:rsidRDefault="002B4C96" w:rsidP="002B4C96">
      <w:pPr>
        <w:ind w:left="5940"/>
        <w:rPr>
          <w:rFonts w:ascii="Times New Roman" w:hAnsi="Times New Roman" w:cs="Times New Roman"/>
          <w:sz w:val="26"/>
          <w:szCs w:val="26"/>
        </w:rPr>
      </w:pPr>
      <w:r w:rsidRPr="0046218A">
        <w:rPr>
          <w:rFonts w:ascii="Times New Roman" w:hAnsi="Times New Roman" w:cs="Times New Roman"/>
          <w:sz w:val="26"/>
          <w:szCs w:val="26"/>
        </w:rPr>
        <w:t>от 15.12.2017 № 155</w:t>
      </w:r>
    </w:p>
    <w:p w:rsidR="002B4C96" w:rsidRPr="0046218A" w:rsidRDefault="002B4C96" w:rsidP="002B4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8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2B4C96" w:rsidRPr="0046218A" w:rsidTr="000D2E2A">
        <w:tc>
          <w:tcPr>
            <w:tcW w:w="3190" w:type="dxa"/>
          </w:tcPr>
          <w:p w:rsidR="002B4C96" w:rsidRPr="0046218A" w:rsidRDefault="002B4C96" w:rsidP="000D2E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90" w:type="dxa"/>
          </w:tcPr>
          <w:p w:rsidR="002B4C96" w:rsidRPr="0046218A" w:rsidRDefault="002B4C96" w:rsidP="00F0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2B4C96" w:rsidRPr="0046218A" w:rsidRDefault="002B4C96" w:rsidP="00F07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2B4C96" w:rsidRPr="0046218A" w:rsidTr="000D2E2A">
        <w:tc>
          <w:tcPr>
            <w:tcW w:w="3190" w:type="dxa"/>
            <w:vAlign w:val="center"/>
          </w:tcPr>
          <w:p w:rsidR="002B4C96" w:rsidRPr="0046218A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0" w:type="dxa"/>
            <w:vAlign w:val="center"/>
          </w:tcPr>
          <w:p w:rsidR="002B4C96" w:rsidRPr="0046218A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3190" w:type="dxa"/>
            <w:vAlign w:val="center"/>
          </w:tcPr>
          <w:p w:rsidR="002B4C96" w:rsidRPr="0046218A" w:rsidRDefault="007A02E7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5500,75</w:t>
            </w:r>
          </w:p>
        </w:tc>
      </w:tr>
      <w:tr w:rsidR="002B4C96" w:rsidRPr="0046218A" w:rsidTr="000D2E2A">
        <w:tc>
          <w:tcPr>
            <w:tcW w:w="3190" w:type="dxa"/>
            <w:vAlign w:val="center"/>
          </w:tcPr>
          <w:p w:rsidR="002B4C96" w:rsidRPr="0046218A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2B4C96" w:rsidRPr="0046218A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3190" w:type="dxa"/>
            <w:vAlign w:val="center"/>
          </w:tcPr>
          <w:p w:rsidR="002B4C96" w:rsidRPr="0046218A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201453" w:rsidRPr="0046218A">
              <w:rPr>
                <w:rFonts w:ascii="Times New Roman" w:hAnsi="Times New Roman" w:cs="Times New Roman"/>
                <w:sz w:val="26"/>
                <w:szCs w:val="26"/>
              </w:rPr>
              <w:t>18994,53</w:t>
            </w:r>
          </w:p>
        </w:tc>
      </w:tr>
      <w:tr w:rsidR="002B4C96" w:rsidRPr="0046218A" w:rsidTr="000D2E2A">
        <w:tc>
          <w:tcPr>
            <w:tcW w:w="3190" w:type="dxa"/>
            <w:vAlign w:val="center"/>
          </w:tcPr>
          <w:p w:rsidR="002B4C96" w:rsidRPr="0046218A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90" w:type="dxa"/>
            <w:vAlign w:val="center"/>
          </w:tcPr>
          <w:p w:rsidR="002B4C96" w:rsidRPr="0046218A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3190" w:type="dxa"/>
            <w:vAlign w:val="center"/>
          </w:tcPr>
          <w:p w:rsidR="002B4C96" w:rsidRPr="0046218A" w:rsidRDefault="00201453" w:rsidP="000D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18A">
              <w:rPr>
                <w:rFonts w:ascii="Times New Roman" w:hAnsi="Times New Roman" w:cs="Times New Roman"/>
                <w:bCs/>
                <w:sz w:val="24"/>
                <w:szCs w:val="24"/>
              </w:rPr>
              <w:t>24495,28</w:t>
            </w:r>
          </w:p>
        </w:tc>
      </w:tr>
      <w:tr w:rsidR="002B4C96" w:rsidRPr="0046218A" w:rsidTr="000D2E2A">
        <w:tc>
          <w:tcPr>
            <w:tcW w:w="3190" w:type="dxa"/>
            <w:vAlign w:val="center"/>
          </w:tcPr>
          <w:p w:rsidR="002B4C96" w:rsidRPr="0046218A" w:rsidRDefault="002B4C96" w:rsidP="000D2E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3190" w:type="dxa"/>
            <w:vAlign w:val="center"/>
          </w:tcPr>
          <w:p w:rsidR="002B4C96" w:rsidRPr="0046218A" w:rsidRDefault="002B4C96" w:rsidP="000D2E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2B4C96" w:rsidRPr="0046218A" w:rsidRDefault="007A02E7" w:rsidP="000D2E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5500,75</w:t>
            </w:r>
          </w:p>
        </w:tc>
      </w:tr>
    </w:tbl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201453" w:rsidRPr="0046218A" w:rsidRDefault="00201453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 xml:space="preserve">Приложение 2 к решению муниципального комитета </w:t>
      </w:r>
    </w:p>
    <w:p w:rsidR="00201453" w:rsidRPr="0046218A" w:rsidRDefault="00201453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01453" w:rsidRPr="0046218A" w:rsidRDefault="007A1A48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6"/>
          <w:szCs w:val="26"/>
        </w:rPr>
        <w:t>от 09.11.2018 № 208</w:t>
      </w:r>
    </w:p>
    <w:p w:rsidR="00201453" w:rsidRPr="0046218A" w:rsidRDefault="007A1A48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«</w:t>
      </w:r>
      <w:r w:rsidR="00201453" w:rsidRPr="0046218A">
        <w:rPr>
          <w:rFonts w:ascii="Times New Roman" w:hAnsi="Times New Roman" w:cs="Times New Roman"/>
          <w:sz w:val="24"/>
          <w:szCs w:val="24"/>
        </w:rPr>
        <w:t xml:space="preserve">Приложение 6 к решению муниципального комитета </w:t>
      </w:r>
    </w:p>
    <w:p w:rsidR="00201453" w:rsidRPr="0046218A" w:rsidRDefault="00201453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01453" w:rsidRPr="0046218A" w:rsidRDefault="00201453" w:rsidP="00201453">
      <w:pPr>
        <w:ind w:left="540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201453" w:rsidRPr="0046218A" w:rsidRDefault="00201453" w:rsidP="0020145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218A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2018 году</w:t>
      </w:r>
    </w:p>
    <w:tbl>
      <w:tblPr>
        <w:tblW w:w="2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  <w:gridCol w:w="1421"/>
        <w:gridCol w:w="1421"/>
        <w:gridCol w:w="1421"/>
        <w:gridCol w:w="1421"/>
        <w:gridCol w:w="1421"/>
        <w:gridCol w:w="1421"/>
        <w:gridCol w:w="541"/>
        <w:gridCol w:w="880"/>
        <w:gridCol w:w="1421"/>
        <w:gridCol w:w="1421"/>
        <w:gridCol w:w="5345"/>
      </w:tblGrid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10400,54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2280,4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2280,4</w:t>
            </w:r>
          </w:p>
        </w:tc>
      </w:tr>
      <w:tr w:rsidR="00201453" w:rsidRPr="0046218A" w:rsidTr="00201453">
        <w:trPr>
          <w:gridAfter w:val="11"/>
          <w:wAfter w:w="18134" w:type="dxa"/>
          <w:trHeight w:val="331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155,00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155,00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7417,40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1409,9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6007,5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4573,6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1433,9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30,00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139,50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139,50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ОТ ОКАЗАНИЯ ПЛАТНЫХ УСЛУГ И </w:t>
            </w: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278,71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11301995100000130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6028" w:type="dxa"/>
            <w:shd w:val="clear" w:color="auto" w:fill="auto"/>
            <w:vAlign w:val="bottom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8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18A">
              <w:rPr>
                <w:rFonts w:ascii="Times New Roman" w:hAnsi="Times New Roman" w:cs="Times New Roman"/>
                <w:iCs/>
                <w:sz w:val="24"/>
                <w:szCs w:val="24"/>
              </w:rPr>
              <w:t>176,71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pStyle w:val="a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54,53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45,00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8593,99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8133.12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20210000000000151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6664,60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20215001100000151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pStyle w:val="af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6664,60</w:t>
            </w:r>
          </w:p>
        </w:tc>
      </w:tr>
      <w:tr w:rsidR="00201453" w:rsidRPr="0046218A" w:rsidTr="00201453">
        <w:trPr>
          <w:gridAfter w:val="1"/>
          <w:wAfter w:w="5345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20220000000000151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1000,32</w:t>
            </w:r>
          </w:p>
        </w:tc>
        <w:tc>
          <w:tcPr>
            <w:tcW w:w="1421" w:type="dxa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201453" w:rsidRPr="0046218A" w:rsidTr="00201453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20225467100000151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1000,32</w:t>
            </w:r>
          </w:p>
        </w:tc>
        <w:tc>
          <w:tcPr>
            <w:tcW w:w="9067" w:type="dxa"/>
            <w:gridSpan w:val="7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67" w:type="dxa"/>
            <w:gridSpan w:val="4"/>
            <w:vAlign w:val="center"/>
          </w:tcPr>
          <w:p w:rsidR="00201453" w:rsidRPr="0046218A" w:rsidRDefault="00201453" w:rsidP="00201453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20203000000000151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506,64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20235118100000151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506,64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20249999000000151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F07EE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422,43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20249999100000151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201453" w:rsidRPr="0046218A" w:rsidRDefault="00201453" w:rsidP="0020145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1453" w:rsidRPr="0046218A" w:rsidRDefault="00201453" w:rsidP="0020145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422,43</w:t>
            </w:r>
          </w:p>
        </w:tc>
      </w:tr>
      <w:tr w:rsidR="00201453" w:rsidRPr="0046218A" w:rsidTr="00201453">
        <w:trPr>
          <w:gridAfter w:val="11"/>
          <w:wAfter w:w="18134" w:type="dxa"/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201453" w:rsidRPr="0046218A" w:rsidRDefault="00201453" w:rsidP="0020145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201453" w:rsidRPr="0046218A" w:rsidRDefault="00201453" w:rsidP="00201453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01453" w:rsidRPr="0046218A" w:rsidRDefault="00201453" w:rsidP="0020145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18994,53</w:t>
            </w:r>
          </w:p>
        </w:tc>
      </w:tr>
    </w:tbl>
    <w:p w:rsidR="00B128D0" w:rsidRPr="0046218A" w:rsidRDefault="00B128D0" w:rsidP="00B128D0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128D0" w:rsidRPr="0046218A" w:rsidRDefault="00201453" w:rsidP="007A1A48">
      <w:pPr>
        <w:ind w:left="5812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Приложение 3</w:t>
      </w:r>
      <w:r w:rsidR="00B128D0" w:rsidRPr="0046218A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46218A" w:rsidRDefault="00B128D0" w:rsidP="007A1A48">
      <w:pPr>
        <w:ind w:left="5812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7A1A48" w:rsidRPr="0046218A" w:rsidRDefault="007A1A48" w:rsidP="007A1A48">
      <w:pPr>
        <w:ind w:left="5812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6"/>
          <w:szCs w:val="26"/>
        </w:rPr>
        <w:t>от 09.11.2018 № 208</w:t>
      </w:r>
      <w:r w:rsidRPr="00462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D0" w:rsidRPr="0046218A" w:rsidRDefault="00B128D0" w:rsidP="007A1A48">
      <w:pPr>
        <w:ind w:left="5812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B128D0" w:rsidRPr="0046218A" w:rsidRDefault="00B128D0" w:rsidP="007A1A48">
      <w:pPr>
        <w:ind w:left="5812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46218A" w:rsidRDefault="00B128D0" w:rsidP="007A1A48">
      <w:pPr>
        <w:ind w:left="5812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46218A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218A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46218A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46218A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218A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6195,16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46218A" w:rsidRDefault="00B128D0" w:rsidP="00B128D0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46218A" w:rsidRDefault="00B128D0" w:rsidP="00B128D0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46218A" w:rsidRDefault="00B128D0" w:rsidP="00B128D0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</w:tcPr>
          <w:p w:rsidR="00B128D0" w:rsidRPr="0046218A" w:rsidRDefault="00B128D0" w:rsidP="00B128D0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EA179C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483,90</w:t>
            </w:r>
          </w:p>
        </w:tc>
      </w:tr>
      <w:tr w:rsidR="00EA179C" w:rsidRPr="0046218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EA179C" w:rsidRPr="0046218A" w:rsidRDefault="00EA179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483,90</w:t>
            </w:r>
          </w:p>
        </w:tc>
      </w:tr>
      <w:tr w:rsidR="00EA179C" w:rsidRPr="0046218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EA179C" w:rsidRPr="0046218A" w:rsidRDefault="00EA179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483,90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58,80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58,80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EA179C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3853,13</w:t>
            </w:r>
          </w:p>
        </w:tc>
      </w:tr>
      <w:tr w:rsidR="00EA179C" w:rsidRPr="0046218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EA179C" w:rsidRPr="0046218A" w:rsidRDefault="00EA179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3853,13</w:t>
            </w:r>
          </w:p>
        </w:tc>
      </w:tr>
      <w:tr w:rsidR="00EA179C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EA179C" w:rsidRPr="0046218A" w:rsidRDefault="00EA179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3853,13</w:t>
            </w:r>
          </w:p>
        </w:tc>
      </w:tr>
      <w:tr w:rsidR="00EA179C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A179C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EA179C" w:rsidRPr="0046218A" w:rsidRDefault="00EA179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3853,13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3518,43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F56194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B128D0" w:rsidRPr="0046218A">
              <w:rPr>
                <w:rFonts w:ascii="Times New Roman" w:hAnsi="Times New Roman" w:cs="Times New Roman"/>
                <w:sz w:val="22"/>
                <w:szCs w:val="22"/>
              </w:rPr>
              <w:t>2,70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46218A" w:rsidRDefault="00B128D0" w:rsidP="00F07E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511,16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</w:tcPr>
          <w:p w:rsidR="00B128D0" w:rsidRPr="0046218A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sz w:val="26"/>
                <w:szCs w:val="26"/>
              </w:rPr>
              <w:t>0</w:t>
            </w:r>
            <w:r w:rsidRPr="0046218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4621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6218A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EA179C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 w:rsidR="00B128D0" w:rsidRPr="0046218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46218A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458,16</w:t>
            </w:r>
          </w:p>
        </w:tc>
      </w:tr>
      <w:tr w:rsidR="0046218A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458,16</w:t>
            </w:r>
          </w:p>
        </w:tc>
      </w:tr>
      <w:tr w:rsidR="002662DB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46218A" w:rsidRDefault="002662DB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2662DB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46218A" w:rsidRDefault="002662DB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128D0" w:rsidRPr="0046218A">
              <w:rPr>
                <w:rFonts w:ascii="Times New Roman" w:hAnsi="Times New Roman" w:cs="Times New Roman"/>
                <w:sz w:val="22"/>
                <w:szCs w:val="22"/>
              </w:rPr>
              <w:t>0,56</w:t>
            </w:r>
          </w:p>
        </w:tc>
      </w:tr>
      <w:tr w:rsidR="002662DB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46218A" w:rsidRDefault="002662DB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2662DB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2DB" w:rsidRPr="0046218A" w:rsidRDefault="002662D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2662DB" w:rsidRPr="0046218A" w:rsidRDefault="002662DB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B128D0" w:rsidRPr="0046218A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  <w:r w:rsidR="00B128D0" w:rsidRPr="0046218A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46218A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34,10</w:t>
            </w:r>
          </w:p>
        </w:tc>
      </w:tr>
      <w:tr w:rsidR="0046218A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46218A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9,10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EA179C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506,64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46218A" w:rsidRDefault="00EA179C" w:rsidP="00F55285">
            <w:pPr>
              <w:jc w:val="center"/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46218A" w:rsidRDefault="00EA179C" w:rsidP="00F55285">
            <w:pPr>
              <w:jc w:val="center"/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46218A" w:rsidRDefault="00EA179C" w:rsidP="00F55285">
            <w:pPr>
              <w:jc w:val="center"/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B128D0" w:rsidRPr="0046218A" w:rsidRDefault="00EA179C" w:rsidP="00F55285">
            <w:pPr>
              <w:jc w:val="center"/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24163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502,14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24163B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B128D0" w:rsidRPr="0046218A" w:rsidRDefault="00B128D0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Создание условий для повышения качества и количества реализуемых товаров и услуг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B128D0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46218A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5922,71</w:t>
            </w:r>
          </w:p>
        </w:tc>
      </w:tr>
      <w:tr w:rsidR="0046218A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5868,18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C918BB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5596</w:t>
            </w:r>
            <w:r w:rsidR="007D62DD" w:rsidRPr="0046218A">
              <w:rPr>
                <w:rFonts w:ascii="Times New Roman" w:hAnsi="Times New Roman" w:cs="Times New Roman"/>
                <w:sz w:val="22"/>
                <w:szCs w:val="22"/>
              </w:rPr>
              <w:t>,81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C918BB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5596</w:t>
            </w:r>
            <w:r w:rsidR="007D62DD" w:rsidRPr="0046218A">
              <w:rPr>
                <w:rFonts w:ascii="Times New Roman" w:hAnsi="Times New Roman" w:cs="Times New Roman"/>
                <w:sz w:val="22"/>
                <w:szCs w:val="22"/>
              </w:rPr>
              <w:t>,81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2686,81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1530,00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F61B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1156,81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24163B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D62DD" w:rsidRPr="0046218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24163B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7D62DD" w:rsidRPr="0046218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2884,00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2884,00</w:t>
            </w:r>
          </w:p>
        </w:tc>
      </w:tr>
      <w:tr w:rsidR="0046218A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6218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271,37</w:t>
            </w:r>
          </w:p>
        </w:tc>
      </w:tr>
      <w:tr w:rsidR="0046218A" w:rsidRPr="0046218A" w:rsidTr="00F61BED">
        <w:trPr>
          <w:trHeight w:val="20"/>
        </w:trPr>
        <w:tc>
          <w:tcPr>
            <w:tcW w:w="4786" w:type="dxa"/>
            <w:shd w:val="clear" w:color="auto" w:fill="FFFFFF"/>
          </w:tcPr>
          <w:p w:rsidR="0046218A" w:rsidRPr="0046218A" w:rsidRDefault="0046218A" w:rsidP="00B128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«Защита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46218A" w:rsidRPr="0046218A" w:rsidRDefault="0046218A" w:rsidP="0025063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271,37</w:t>
            </w:r>
          </w:p>
        </w:tc>
      </w:tr>
      <w:tr w:rsidR="0046218A" w:rsidRPr="0046218A" w:rsidTr="00F61BE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46218A" w:rsidRPr="0046218A" w:rsidRDefault="0046218A" w:rsidP="0025063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271,37</w:t>
            </w:r>
          </w:p>
        </w:tc>
      </w:tr>
      <w:tr w:rsidR="0046218A" w:rsidRPr="0046218A" w:rsidTr="00F61BE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</w:tcPr>
          <w:p w:rsidR="0046218A" w:rsidRPr="0046218A" w:rsidRDefault="0046218A" w:rsidP="0025063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271,37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D62DD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D62DD" w:rsidRPr="0046218A" w:rsidRDefault="007D62DD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11708,57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11708,57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2018-2020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11708,57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11708,57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10573,25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5218,15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5205,69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149,41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1A36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 по развитию и укреплению материально-технической базы домов культуры в населенных пунктах с числом жителей до 50 тысяч человек  (за счет средств федерального, краевого и местного бюджетов)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1035,32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1A36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.32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1C6FD2" w:rsidRPr="0046218A" w:rsidTr="00B128D0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24495,28</w:t>
            </w:r>
          </w:p>
        </w:tc>
      </w:tr>
    </w:tbl>
    <w:p w:rsidR="00B128D0" w:rsidRPr="0046218A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46218A" w:rsidRDefault="00201453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Приложение 4</w:t>
      </w:r>
      <w:r w:rsidR="00B128D0" w:rsidRPr="0046218A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46218A" w:rsidRDefault="00B128D0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46218A" w:rsidRDefault="007A1A48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6"/>
          <w:szCs w:val="26"/>
        </w:rPr>
        <w:t>от 09.11.2018 № 208</w:t>
      </w:r>
    </w:p>
    <w:p w:rsidR="00B128D0" w:rsidRPr="0046218A" w:rsidRDefault="00F601CC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«</w:t>
      </w:r>
      <w:r w:rsidR="00B128D0" w:rsidRPr="0046218A">
        <w:rPr>
          <w:rFonts w:ascii="Times New Roman" w:hAnsi="Times New Roman" w:cs="Times New Roman"/>
          <w:sz w:val="24"/>
          <w:szCs w:val="24"/>
        </w:rPr>
        <w:t xml:space="preserve">Приложение 9 к решению муниципального комитета </w:t>
      </w:r>
    </w:p>
    <w:p w:rsidR="00B128D0" w:rsidRPr="0046218A" w:rsidRDefault="00B128D0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46218A" w:rsidRDefault="00B128D0" w:rsidP="007A1A48">
      <w:pPr>
        <w:ind w:left="5954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46218A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218A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46218A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p w:rsidR="00B128D0" w:rsidRPr="0046218A" w:rsidRDefault="00B128D0" w:rsidP="00B128D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218A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708"/>
        <w:gridCol w:w="1702"/>
        <w:gridCol w:w="708"/>
        <w:gridCol w:w="1134"/>
      </w:tblGrid>
      <w:tr w:rsidR="00B128D0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128D0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128D0" w:rsidRPr="0046218A" w:rsidRDefault="00B128D0" w:rsidP="00F07EE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128D0" w:rsidRPr="0046218A" w:rsidRDefault="00B128D0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128D0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24495,28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46218A" w:rsidP="001C6F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6195,16</w:t>
            </w:r>
          </w:p>
        </w:tc>
      </w:tr>
      <w:tr w:rsidR="001C6FD2" w:rsidRPr="0046218A" w:rsidTr="007D62DD">
        <w:trPr>
          <w:trHeight w:val="711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483,90</w:t>
            </w:r>
          </w:p>
        </w:tc>
      </w:tr>
      <w:tr w:rsidR="001C6FD2" w:rsidRPr="0046218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483,90</w:t>
            </w:r>
          </w:p>
        </w:tc>
      </w:tr>
      <w:tr w:rsidR="001C6FD2" w:rsidRPr="0046218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483,90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58,80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58,80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3853,13</w:t>
            </w:r>
          </w:p>
        </w:tc>
      </w:tr>
      <w:tr w:rsidR="001C6FD2" w:rsidRPr="0046218A" w:rsidTr="001C6FD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3853,13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3853,13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3853,13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3518,43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332,70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F07E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190,97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190,97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деятельности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46218A" w:rsidP="001C6F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511,16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00263010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458,16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458,16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50,56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10,56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123,50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123,50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34,10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9,10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506,64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pPr>
              <w:jc w:val="center"/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pPr>
              <w:jc w:val="center"/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pPr>
              <w:jc w:val="center"/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1C6FD2" w:rsidRPr="0046218A" w:rsidRDefault="001C6FD2" w:rsidP="001C6FD2">
            <w:pPr>
              <w:jc w:val="center"/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506,64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502,14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70,00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Создание условий для повышения качества и количества реализуемых товаров и услуг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5922,71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5868,18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5596,81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5596,81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2686,81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1530,00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A370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A370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A370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1156,81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26,00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26,00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2884,00</w:t>
            </w:r>
          </w:p>
        </w:tc>
      </w:tr>
      <w:tr w:rsidR="001C6FD2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FD2" w:rsidRPr="0046218A" w:rsidRDefault="001C6FD2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6FD2" w:rsidRPr="0046218A" w:rsidRDefault="001C6FD2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2884,00</w:t>
            </w:r>
          </w:p>
        </w:tc>
      </w:tr>
      <w:tr w:rsidR="0046218A" w:rsidRPr="0046218A" w:rsidTr="00A8796A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6218A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6218A" w:rsidRPr="0046218A" w:rsidRDefault="0046218A" w:rsidP="0025063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271,37</w:t>
            </w:r>
          </w:p>
        </w:tc>
      </w:tr>
      <w:tr w:rsidR="0046218A" w:rsidRPr="0046218A" w:rsidTr="0093350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«Защита жизни и здоровья граждан, обеспечения надлежащего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250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271,37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46218A" w:rsidRPr="0046218A" w:rsidRDefault="0046218A" w:rsidP="0025063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271,37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46218A" w:rsidRPr="0046218A" w:rsidRDefault="0046218A" w:rsidP="0025063C"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271,37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54,53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 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11708,57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11708,57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2018-2020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11708,57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0200100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11708,57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10573,25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5218,15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5205,69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149,41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Мероприятия  по развитию и укреплению материально-технической базы домов культуры в населенных пунктах с числом жителей до 50 тысяч человек  (за счет средств федерального, краевого и местного бюджетов)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1035,32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02001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1A363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.32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4621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«Создание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621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46218A" w:rsidRPr="0046218A" w:rsidTr="007D62DD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46218A" w:rsidRPr="0046218A" w:rsidRDefault="0046218A" w:rsidP="00B128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6218A" w:rsidRPr="0046218A" w:rsidRDefault="0046218A" w:rsidP="001C6FD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B128D0" w:rsidRPr="0046218A" w:rsidRDefault="00B128D0" w:rsidP="00B128D0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128D0" w:rsidRPr="0046218A" w:rsidRDefault="00201453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Приложение 5</w:t>
      </w:r>
      <w:r w:rsidR="00B128D0" w:rsidRPr="0046218A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B128D0" w:rsidRPr="0046218A" w:rsidRDefault="00B128D0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46218A" w:rsidRDefault="007A1A48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6"/>
          <w:szCs w:val="26"/>
        </w:rPr>
        <w:t>от 09.11.2018 № 208</w:t>
      </w:r>
    </w:p>
    <w:p w:rsidR="00B128D0" w:rsidRPr="0046218A" w:rsidRDefault="00F601CC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«</w:t>
      </w:r>
      <w:r w:rsidR="00B128D0" w:rsidRPr="0046218A">
        <w:rPr>
          <w:rFonts w:ascii="Times New Roman" w:hAnsi="Times New Roman" w:cs="Times New Roman"/>
          <w:sz w:val="24"/>
          <w:szCs w:val="24"/>
        </w:rPr>
        <w:t xml:space="preserve">Приложение 11 к решению муниципального комитета </w:t>
      </w:r>
    </w:p>
    <w:p w:rsidR="00B128D0" w:rsidRPr="0046218A" w:rsidRDefault="00B128D0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128D0" w:rsidRPr="0046218A" w:rsidRDefault="00B128D0" w:rsidP="007A1A48">
      <w:pPr>
        <w:ind w:left="5940"/>
        <w:rPr>
          <w:rFonts w:ascii="Times New Roman" w:hAnsi="Times New Roman" w:cs="Times New Roman"/>
          <w:sz w:val="24"/>
          <w:szCs w:val="24"/>
        </w:rPr>
      </w:pPr>
      <w:r w:rsidRPr="0046218A">
        <w:rPr>
          <w:rFonts w:ascii="Times New Roman" w:hAnsi="Times New Roman" w:cs="Times New Roman"/>
          <w:sz w:val="24"/>
          <w:szCs w:val="24"/>
        </w:rPr>
        <w:t>от 15 декабря 2017г. № 155</w:t>
      </w:r>
    </w:p>
    <w:p w:rsidR="00B128D0" w:rsidRPr="0046218A" w:rsidRDefault="00B128D0" w:rsidP="00B128D0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8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2018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B128D0" w:rsidRPr="0046218A" w:rsidTr="00B128D0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B128D0" w:rsidRPr="0046218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B128D0" w:rsidRPr="0046218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 на 2016-2018 г.г.»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/>
                <w:sz w:val="22"/>
                <w:szCs w:val="22"/>
              </w:rPr>
              <w:t>53,00</w:t>
            </w:r>
          </w:p>
        </w:tc>
      </w:tr>
      <w:tr w:rsidR="00B128D0" w:rsidRPr="0046218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46218A" w:rsidRDefault="008B11D5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11708,57</w:t>
            </w:r>
          </w:p>
        </w:tc>
      </w:tr>
      <w:tr w:rsidR="00B128D0" w:rsidRPr="0046218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B128D0" w:rsidRPr="0046218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B128D0" w:rsidRPr="0046218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B128D0" w:rsidRPr="0046218A" w:rsidTr="00B128D0">
        <w:trPr>
          <w:trHeight w:val="20"/>
        </w:trPr>
        <w:tc>
          <w:tcPr>
            <w:tcW w:w="5920" w:type="dxa"/>
            <w:shd w:val="clear" w:color="auto" w:fill="auto"/>
          </w:tcPr>
          <w:p w:rsidR="00B128D0" w:rsidRPr="0046218A" w:rsidRDefault="00B128D0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2018-2020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46218A" w:rsidRDefault="00346221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5596</w:t>
            </w:r>
            <w:r w:rsidR="008B11D5" w:rsidRPr="0046218A">
              <w:rPr>
                <w:rFonts w:ascii="Times New Roman" w:hAnsi="Times New Roman" w:cs="Times New Roman"/>
                <w:sz w:val="22"/>
                <w:szCs w:val="22"/>
              </w:rPr>
              <w:t>,81</w:t>
            </w:r>
          </w:p>
        </w:tc>
      </w:tr>
      <w:tr w:rsidR="00B128D0" w:rsidRPr="0046218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6218A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28D0" w:rsidRPr="0046218A" w:rsidRDefault="00B128D0" w:rsidP="00B128D0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46218A" w:rsidRPr="0046218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6218A" w:rsidRPr="0046218A" w:rsidRDefault="0046218A" w:rsidP="00B128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6218A">
              <w:rPr>
                <w:rStyle w:val="af0"/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46218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 на 2018-2020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218A" w:rsidRPr="0046218A" w:rsidRDefault="0046218A" w:rsidP="0025063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 w:cs="Times New Roman"/>
                <w:sz w:val="22"/>
                <w:szCs w:val="22"/>
              </w:rPr>
              <w:t>271,37</w:t>
            </w:r>
          </w:p>
        </w:tc>
      </w:tr>
      <w:tr w:rsidR="0046218A" w:rsidRPr="0046218A" w:rsidTr="00B128D0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46218A" w:rsidRPr="0046218A" w:rsidRDefault="0046218A" w:rsidP="00B128D0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218A" w:rsidRPr="0046218A" w:rsidRDefault="0046218A" w:rsidP="0025063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218A">
              <w:rPr>
                <w:rFonts w:ascii="Times New Roman" w:hAnsi="Times New Roman"/>
                <w:sz w:val="22"/>
                <w:szCs w:val="22"/>
              </w:rPr>
              <w:t>17791,95</w:t>
            </w:r>
          </w:p>
        </w:tc>
      </w:tr>
    </w:tbl>
    <w:p w:rsidR="00B128D0" w:rsidRPr="0046218A" w:rsidRDefault="00B128D0" w:rsidP="00F07EEE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B128D0" w:rsidRPr="0046218A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DA" w:rsidRDefault="00ED73DA" w:rsidP="001F6FDA">
      <w:r>
        <w:separator/>
      </w:r>
    </w:p>
  </w:endnote>
  <w:endnote w:type="continuationSeparator" w:id="0">
    <w:p w:rsidR="00ED73DA" w:rsidRDefault="00ED73DA" w:rsidP="001F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DA" w:rsidRDefault="00ED73DA" w:rsidP="001F6FDA">
      <w:r>
        <w:separator/>
      </w:r>
    </w:p>
  </w:footnote>
  <w:footnote w:type="continuationSeparator" w:id="0">
    <w:p w:rsidR="00ED73DA" w:rsidRDefault="00ED73DA" w:rsidP="001F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1140F"/>
    <w:rsid w:val="00026598"/>
    <w:rsid w:val="00052868"/>
    <w:rsid w:val="00082733"/>
    <w:rsid w:val="000A69F3"/>
    <w:rsid w:val="000C0E47"/>
    <w:rsid w:val="000D2E2A"/>
    <w:rsid w:val="001471F4"/>
    <w:rsid w:val="0019169B"/>
    <w:rsid w:val="001A363D"/>
    <w:rsid w:val="001C6FD2"/>
    <w:rsid w:val="001F6FDA"/>
    <w:rsid w:val="00201453"/>
    <w:rsid w:val="00225E1D"/>
    <w:rsid w:val="0024163B"/>
    <w:rsid w:val="00243ACF"/>
    <w:rsid w:val="002545A7"/>
    <w:rsid w:val="002573CF"/>
    <w:rsid w:val="0026058D"/>
    <w:rsid w:val="002662DB"/>
    <w:rsid w:val="002725FB"/>
    <w:rsid w:val="00277E06"/>
    <w:rsid w:val="00285D63"/>
    <w:rsid w:val="002B24C3"/>
    <w:rsid w:val="002B4C96"/>
    <w:rsid w:val="002D5C6A"/>
    <w:rsid w:val="003018A0"/>
    <w:rsid w:val="00314095"/>
    <w:rsid w:val="00342245"/>
    <w:rsid w:val="00346221"/>
    <w:rsid w:val="00346419"/>
    <w:rsid w:val="00364FCE"/>
    <w:rsid w:val="00372112"/>
    <w:rsid w:val="00397F9C"/>
    <w:rsid w:val="003C3D35"/>
    <w:rsid w:val="00424D35"/>
    <w:rsid w:val="00425BFF"/>
    <w:rsid w:val="004312F7"/>
    <w:rsid w:val="004332F9"/>
    <w:rsid w:val="00437DF8"/>
    <w:rsid w:val="00452CAE"/>
    <w:rsid w:val="0046218A"/>
    <w:rsid w:val="0047174F"/>
    <w:rsid w:val="004868B2"/>
    <w:rsid w:val="0049703F"/>
    <w:rsid w:val="004A00F9"/>
    <w:rsid w:val="004A4611"/>
    <w:rsid w:val="004C3697"/>
    <w:rsid w:val="004F7BF0"/>
    <w:rsid w:val="00505000"/>
    <w:rsid w:val="00522586"/>
    <w:rsid w:val="00543FE3"/>
    <w:rsid w:val="00545036"/>
    <w:rsid w:val="00585055"/>
    <w:rsid w:val="005956AE"/>
    <w:rsid w:val="005D0785"/>
    <w:rsid w:val="005E0AC0"/>
    <w:rsid w:val="00621CA2"/>
    <w:rsid w:val="00623249"/>
    <w:rsid w:val="00624F7E"/>
    <w:rsid w:val="006701CF"/>
    <w:rsid w:val="00693EF9"/>
    <w:rsid w:val="006A0F17"/>
    <w:rsid w:val="006A5459"/>
    <w:rsid w:val="006A7854"/>
    <w:rsid w:val="00702886"/>
    <w:rsid w:val="00713583"/>
    <w:rsid w:val="00723AE9"/>
    <w:rsid w:val="0075302C"/>
    <w:rsid w:val="00791C38"/>
    <w:rsid w:val="007A02E7"/>
    <w:rsid w:val="007A1A48"/>
    <w:rsid w:val="007C5022"/>
    <w:rsid w:val="007C74A6"/>
    <w:rsid w:val="007D62DD"/>
    <w:rsid w:val="007E290A"/>
    <w:rsid w:val="007E40ED"/>
    <w:rsid w:val="00810EDC"/>
    <w:rsid w:val="0083232F"/>
    <w:rsid w:val="0083745C"/>
    <w:rsid w:val="00847A28"/>
    <w:rsid w:val="0085596D"/>
    <w:rsid w:val="00875A7C"/>
    <w:rsid w:val="00884B85"/>
    <w:rsid w:val="00892AD1"/>
    <w:rsid w:val="008A118C"/>
    <w:rsid w:val="008B11D5"/>
    <w:rsid w:val="008F26A2"/>
    <w:rsid w:val="0091477F"/>
    <w:rsid w:val="009347A7"/>
    <w:rsid w:val="009611FE"/>
    <w:rsid w:val="009644D9"/>
    <w:rsid w:val="009677CC"/>
    <w:rsid w:val="009734EE"/>
    <w:rsid w:val="0098124B"/>
    <w:rsid w:val="009C0D64"/>
    <w:rsid w:val="009F278A"/>
    <w:rsid w:val="009F5B0E"/>
    <w:rsid w:val="00A226C9"/>
    <w:rsid w:val="00A370FD"/>
    <w:rsid w:val="00A56845"/>
    <w:rsid w:val="00AA7F3A"/>
    <w:rsid w:val="00AB129E"/>
    <w:rsid w:val="00AE24A0"/>
    <w:rsid w:val="00AF1FB1"/>
    <w:rsid w:val="00AF2CD5"/>
    <w:rsid w:val="00B00D94"/>
    <w:rsid w:val="00B024D5"/>
    <w:rsid w:val="00B02FD6"/>
    <w:rsid w:val="00B106D3"/>
    <w:rsid w:val="00B12404"/>
    <w:rsid w:val="00B128D0"/>
    <w:rsid w:val="00B37FC0"/>
    <w:rsid w:val="00B46DD3"/>
    <w:rsid w:val="00B53F82"/>
    <w:rsid w:val="00B77E8A"/>
    <w:rsid w:val="00B8739B"/>
    <w:rsid w:val="00BB7BB9"/>
    <w:rsid w:val="00C13358"/>
    <w:rsid w:val="00C1483A"/>
    <w:rsid w:val="00C6075E"/>
    <w:rsid w:val="00C877D2"/>
    <w:rsid w:val="00C918BB"/>
    <w:rsid w:val="00C92C0C"/>
    <w:rsid w:val="00CE068E"/>
    <w:rsid w:val="00CE69B0"/>
    <w:rsid w:val="00D106A7"/>
    <w:rsid w:val="00D149DA"/>
    <w:rsid w:val="00D31144"/>
    <w:rsid w:val="00D4691E"/>
    <w:rsid w:val="00D52C56"/>
    <w:rsid w:val="00D63B8D"/>
    <w:rsid w:val="00D776CF"/>
    <w:rsid w:val="00D94F5C"/>
    <w:rsid w:val="00DA7272"/>
    <w:rsid w:val="00DB5019"/>
    <w:rsid w:val="00DF2226"/>
    <w:rsid w:val="00E0687F"/>
    <w:rsid w:val="00E35057"/>
    <w:rsid w:val="00E47523"/>
    <w:rsid w:val="00E53674"/>
    <w:rsid w:val="00E718E2"/>
    <w:rsid w:val="00E74F25"/>
    <w:rsid w:val="00EA179C"/>
    <w:rsid w:val="00EA61CA"/>
    <w:rsid w:val="00EA799D"/>
    <w:rsid w:val="00EC38DA"/>
    <w:rsid w:val="00ED73DA"/>
    <w:rsid w:val="00F02660"/>
    <w:rsid w:val="00F07EEE"/>
    <w:rsid w:val="00F26706"/>
    <w:rsid w:val="00F410EC"/>
    <w:rsid w:val="00F539D7"/>
    <w:rsid w:val="00F55285"/>
    <w:rsid w:val="00F56194"/>
    <w:rsid w:val="00F601CC"/>
    <w:rsid w:val="00F61BED"/>
    <w:rsid w:val="00F70D34"/>
    <w:rsid w:val="00FA2C22"/>
    <w:rsid w:val="00FB70D4"/>
    <w:rsid w:val="00FC327B"/>
    <w:rsid w:val="00FC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rsid w:val="00B128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B12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rsid w:val="00B128D0"/>
    <w:pPr>
      <w:tabs>
        <w:tab w:val="center" w:pos="4677"/>
        <w:tab w:val="right" w:pos="9355"/>
      </w:tabs>
    </w:pPr>
  </w:style>
  <w:style w:type="paragraph" w:customStyle="1" w:styleId="ad">
    <w:name w:val="Стиль в законе"/>
    <w:basedOn w:val="a"/>
    <w:link w:val="ae"/>
    <w:rsid w:val="00B128D0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e">
    <w:name w:val="Стиль в законе Знак"/>
    <w:basedOn w:val="a0"/>
    <w:link w:val="ad"/>
    <w:rsid w:val="00B128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B128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128D0"/>
    <w:pPr>
      <w:widowControl/>
      <w:jc w:val="both"/>
    </w:pPr>
    <w:rPr>
      <w:rFonts w:ascii="Arial" w:hAnsi="Arial" w:cs="Arial"/>
      <w:sz w:val="24"/>
      <w:szCs w:val="24"/>
    </w:rPr>
  </w:style>
  <w:style w:type="character" w:styleId="af0">
    <w:name w:val="Strong"/>
    <w:basedOn w:val="a0"/>
    <w:qFormat/>
    <w:rsid w:val="00B128D0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9677CC"/>
    <w:pPr>
      <w:widowControl/>
    </w:pPr>
    <w:rPr>
      <w:rFonts w:ascii="Arial" w:hAnsi="Arial" w:cs="Arial"/>
      <w:sz w:val="24"/>
      <w:szCs w:val="24"/>
    </w:rPr>
  </w:style>
  <w:style w:type="table" w:styleId="af2">
    <w:name w:val="Table Grid"/>
    <w:basedOn w:val="a1"/>
    <w:rsid w:val="002B4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1EA0-7235-4394-B7E1-89A2F5A5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2014-04-14T00:06:00Z</cp:lastPrinted>
  <dcterms:created xsi:type="dcterms:W3CDTF">2018-11-12T00:23:00Z</dcterms:created>
  <dcterms:modified xsi:type="dcterms:W3CDTF">2018-11-15T02:41:00Z</dcterms:modified>
</cp:coreProperties>
</file>