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47" w:rsidRPr="005E1E16" w:rsidRDefault="005E1E16">
      <w:pPr>
        <w:rPr>
          <w:rFonts w:ascii="Times New Roman" w:hAnsi="Times New Roman" w:cs="Times New Roman"/>
          <w:sz w:val="26"/>
          <w:szCs w:val="26"/>
        </w:rPr>
      </w:pPr>
      <w:r w:rsidRPr="005E1E16">
        <w:rPr>
          <w:rFonts w:ascii="Times New Roman" w:hAnsi="Times New Roman" w:cs="Times New Roman"/>
          <w:sz w:val="26"/>
          <w:szCs w:val="26"/>
        </w:rPr>
        <w:t xml:space="preserve">Информация о контрольных мероприятиях, проведенных контрольной группой  по внутреннему муниципальному финансовому контролю в 2022 году </w:t>
      </w:r>
    </w:p>
    <w:p w:rsidR="005E1E16" w:rsidRPr="005E1E16" w:rsidRDefault="005E1E16">
      <w:pPr>
        <w:rPr>
          <w:rFonts w:ascii="Times New Roman" w:hAnsi="Times New Roman" w:cs="Times New Roman"/>
          <w:sz w:val="26"/>
          <w:szCs w:val="26"/>
        </w:rPr>
      </w:pPr>
    </w:p>
    <w:p w:rsidR="005E1E16" w:rsidRPr="005E1E16" w:rsidRDefault="005E1E16" w:rsidP="005E1E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E1E16">
        <w:rPr>
          <w:rFonts w:ascii="Times New Roman" w:hAnsi="Times New Roman" w:cs="Times New Roman"/>
          <w:sz w:val="26"/>
          <w:szCs w:val="26"/>
        </w:rPr>
        <w:t xml:space="preserve">Проверка ИП </w:t>
      </w:r>
      <w:proofErr w:type="spellStart"/>
      <w:r w:rsidRPr="005E1E16">
        <w:rPr>
          <w:rFonts w:ascii="Times New Roman" w:hAnsi="Times New Roman" w:cs="Times New Roman"/>
          <w:sz w:val="26"/>
          <w:szCs w:val="26"/>
        </w:rPr>
        <w:t>Нигматуллина</w:t>
      </w:r>
      <w:proofErr w:type="spellEnd"/>
      <w:r w:rsidRPr="005E1E16">
        <w:rPr>
          <w:rFonts w:ascii="Times New Roman" w:hAnsi="Times New Roman" w:cs="Times New Roman"/>
          <w:sz w:val="26"/>
          <w:szCs w:val="26"/>
        </w:rPr>
        <w:t xml:space="preserve"> Олега </w:t>
      </w:r>
      <w:proofErr w:type="spellStart"/>
      <w:r w:rsidRPr="005E1E16">
        <w:rPr>
          <w:rFonts w:ascii="Times New Roman" w:hAnsi="Times New Roman" w:cs="Times New Roman"/>
          <w:sz w:val="26"/>
          <w:szCs w:val="26"/>
        </w:rPr>
        <w:t>Рафиковича</w:t>
      </w:r>
      <w:proofErr w:type="spellEnd"/>
      <w:r w:rsidRPr="005E1E16">
        <w:rPr>
          <w:rFonts w:ascii="Times New Roman" w:hAnsi="Times New Roman" w:cs="Times New Roman"/>
          <w:sz w:val="26"/>
          <w:szCs w:val="26"/>
        </w:rPr>
        <w:t xml:space="preserve"> – соблюдение условий предоставления субсидий на приобретение капитальных вложений для ведения и расширения основной деятельности</w:t>
      </w:r>
    </w:p>
    <w:p w:rsidR="005E1E16" w:rsidRPr="005E1E16" w:rsidRDefault="005E1E16" w:rsidP="005E1E1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E1E16" w:rsidRPr="005E1E16" w:rsidRDefault="005E1E16" w:rsidP="005E1E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E1E16">
        <w:rPr>
          <w:rFonts w:ascii="Times New Roman" w:hAnsi="Times New Roman" w:cs="Times New Roman"/>
          <w:sz w:val="26"/>
          <w:szCs w:val="26"/>
        </w:rPr>
        <w:t>Проверка МКУ «Социально-культурное объединение » - проверка соблюдения бюджетного законодательства Российской Федерации и иных норматив</w:t>
      </w:r>
      <w:r>
        <w:rPr>
          <w:rFonts w:ascii="Times New Roman" w:hAnsi="Times New Roman" w:cs="Times New Roman"/>
          <w:sz w:val="26"/>
          <w:szCs w:val="26"/>
        </w:rPr>
        <w:t>ных актов, регулирующих бюджетн</w:t>
      </w:r>
      <w:r w:rsidRPr="005E1E16">
        <w:rPr>
          <w:rFonts w:ascii="Times New Roman" w:hAnsi="Times New Roman" w:cs="Times New Roman"/>
          <w:sz w:val="26"/>
          <w:szCs w:val="26"/>
        </w:rPr>
        <w:t>ые правоотношения</w:t>
      </w:r>
    </w:p>
    <w:p w:rsidR="005E1E16" w:rsidRPr="005E1E16" w:rsidRDefault="005E1E16" w:rsidP="005E1E1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E1E16" w:rsidRPr="005E1E16" w:rsidRDefault="005E1E16" w:rsidP="005E1E16">
      <w:pPr>
        <w:rPr>
          <w:rFonts w:ascii="Times New Roman" w:hAnsi="Times New Roman" w:cs="Times New Roman"/>
          <w:sz w:val="26"/>
          <w:szCs w:val="26"/>
        </w:rPr>
      </w:pPr>
      <w:bookmarkStart w:id="0" w:name="_GoBack"/>
    </w:p>
    <w:bookmarkEnd w:id="0"/>
    <w:p w:rsidR="005E1E16" w:rsidRPr="005E1E16" w:rsidRDefault="005E1E16" w:rsidP="005E1E16">
      <w:pPr>
        <w:rPr>
          <w:rFonts w:ascii="Times New Roman" w:hAnsi="Times New Roman" w:cs="Times New Roman"/>
          <w:sz w:val="26"/>
          <w:szCs w:val="26"/>
        </w:rPr>
      </w:pPr>
      <w:r w:rsidRPr="005E1E16">
        <w:rPr>
          <w:rFonts w:ascii="Times New Roman" w:hAnsi="Times New Roman" w:cs="Times New Roman"/>
          <w:sz w:val="26"/>
          <w:szCs w:val="26"/>
        </w:rPr>
        <w:t>По результатам проведенных проверок выдано одно представление</w:t>
      </w:r>
    </w:p>
    <w:p w:rsidR="005E1E16" w:rsidRPr="005E1E16" w:rsidRDefault="005E1E16">
      <w:pPr>
        <w:rPr>
          <w:rFonts w:ascii="Times New Roman" w:hAnsi="Times New Roman" w:cs="Times New Roman"/>
          <w:sz w:val="26"/>
          <w:szCs w:val="26"/>
        </w:rPr>
      </w:pPr>
    </w:p>
    <w:sectPr w:rsidR="005E1E16" w:rsidRPr="005E1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A1DAF"/>
    <w:multiLevelType w:val="hybridMultilevel"/>
    <w:tmpl w:val="4DC87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16"/>
    <w:rsid w:val="005E1E16"/>
    <w:rsid w:val="00AD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E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2023-01-26T01:18:00Z</dcterms:created>
  <dcterms:modified xsi:type="dcterms:W3CDTF">2023-01-26T01:26:00Z</dcterms:modified>
</cp:coreProperties>
</file>