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8F" w:rsidRDefault="00512CEB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;visibility:visible;mso-wrap-style:square">
            <v:imagedata r:id="rId8" o:title=""/>
          </v:shape>
        </w:pic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730B3D" w:rsidP="00206AD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401F1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F10">
        <w:rPr>
          <w:rFonts w:ascii="Times New Roman" w:hAnsi="Times New Roman" w:cs="Times New Roman"/>
          <w:sz w:val="26"/>
          <w:szCs w:val="26"/>
        </w:rPr>
        <w:t>янва</w:t>
      </w:r>
      <w:r>
        <w:rPr>
          <w:rFonts w:ascii="Times New Roman" w:hAnsi="Times New Roman" w:cs="Times New Roman"/>
          <w:sz w:val="26"/>
          <w:szCs w:val="26"/>
        </w:rPr>
        <w:t xml:space="preserve">ря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01F10">
        <w:rPr>
          <w:rFonts w:ascii="Times New Roman" w:hAnsi="Times New Roman" w:cs="Times New Roman"/>
          <w:sz w:val="26"/>
          <w:szCs w:val="26"/>
        </w:rPr>
        <w:t>4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r w:rsidR="00206AD0" w:rsidRPr="00205B5A">
        <w:rPr>
          <w:rFonts w:ascii="Times New Roman" w:hAnsi="Times New Roman" w:cs="Times New Roman"/>
          <w:sz w:val="26"/>
          <w:szCs w:val="26"/>
        </w:rPr>
        <w:t>с.</w:t>
      </w:r>
      <w:r w:rsidR="00645866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Спасское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8037BB">
        <w:rPr>
          <w:rFonts w:ascii="Times New Roman" w:hAnsi="Times New Roman" w:cs="Times New Roman"/>
          <w:sz w:val="26"/>
          <w:szCs w:val="26"/>
        </w:rPr>
        <w:t>147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</w:t>
      </w:r>
      <w:r w:rsidR="00BA5062">
        <w:rPr>
          <w:rFonts w:ascii="Times New Roman" w:hAnsi="Times New Roman" w:cs="Times New Roman"/>
          <w:b/>
          <w:sz w:val="26"/>
          <w:szCs w:val="26"/>
        </w:rPr>
        <w:t>ия от 2</w:t>
      </w:r>
      <w:r w:rsidR="003505B9">
        <w:rPr>
          <w:rFonts w:ascii="Times New Roman" w:hAnsi="Times New Roman" w:cs="Times New Roman"/>
          <w:b/>
          <w:sz w:val="26"/>
          <w:szCs w:val="26"/>
        </w:rPr>
        <w:t>2</w:t>
      </w:r>
      <w:r w:rsidR="00BA5062">
        <w:rPr>
          <w:rFonts w:ascii="Times New Roman" w:hAnsi="Times New Roman" w:cs="Times New Roman"/>
          <w:b/>
          <w:sz w:val="26"/>
          <w:szCs w:val="26"/>
        </w:rPr>
        <w:t xml:space="preserve"> декабря 202</w:t>
      </w:r>
      <w:r w:rsidR="003505B9">
        <w:rPr>
          <w:rFonts w:ascii="Times New Roman" w:hAnsi="Times New Roman" w:cs="Times New Roman"/>
          <w:b/>
          <w:sz w:val="26"/>
          <w:szCs w:val="26"/>
        </w:rPr>
        <w:t>3</w:t>
      </w:r>
      <w:r w:rsidR="00BA5062">
        <w:rPr>
          <w:rFonts w:ascii="Times New Roman" w:hAnsi="Times New Roman" w:cs="Times New Roman"/>
          <w:b/>
          <w:sz w:val="26"/>
          <w:szCs w:val="26"/>
        </w:rPr>
        <w:t xml:space="preserve"> года № 142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«О бюджете Спасс</w:t>
      </w:r>
      <w:r w:rsidR="00BA5062">
        <w:rPr>
          <w:rFonts w:ascii="Times New Roman" w:hAnsi="Times New Roman" w:cs="Times New Roman"/>
          <w:b/>
          <w:sz w:val="26"/>
          <w:szCs w:val="26"/>
        </w:rPr>
        <w:t>кого сельского поселения на 2024 год и плановый период 2025 и 2026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</w:t>
      </w:r>
      <w:r w:rsidR="00836529">
        <w:rPr>
          <w:rFonts w:ascii="Times New Roman" w:hAnsi="Times New Roman" w:cs="Times New Roman"/>
          <w:sz w:val="26"/>
          <w:szCs w:val="26"/>
        </w:rPr>
        <w:t>сского сельского поселения от 22 декабря 2023 года № 142</w:t>
      </w:r>
      <w:r w:rsidRPr="00205B5A">
        <w:rPr>
          <w:rFonts w:ascii="Times New Roman" w:hAnsi="Times New Roman" w:cs="Times New Roman"/>
          <w:sz w:val="26"/>
          <w:szCs w:val="26"/>
        </w:rPr>
        <w:t xml:space="preserve"> «О бюджете Спасс</w:t>
      </w:r>
      <w:r w:rsidR="00836529">
        <w:rPr>
          <w:rFonts w:ascii="Times New Roman" w:hAnsi="Times New Roman" w:cs="Times New Roman"/>
          <w:sz w:val="26"/>
          <w:szCs w:val="26"/>
        </w:rPr>
        <w:t>кого сельского поселения на 2024 год и плановый период 2025 и 2026</w:t>
      </w:r>
      <w:r w:rsidRPr="00205B5A">
        <w:rPr>
          <w:rFonts w:ascii="Times New Roman" w:hAnsi="Times New Roman" w:cs="Times New Roman"/>
          <w:sz w:val="26"/>
          <w:szCs w:val="26"/>
        </w:rPr>
        <w:t xml:space="preserve"> годов» следующие изменения:</w:t>
      </w:r>
    </w:p>
    <w:p w:rsidR="00047662" w:rsidRPr="00205B5A" w:rsidRDefault="00047662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1)</w:t>
      </w:r>
      <w:r w:rsidR="00752E1B">
        <w:rPr>
          <w:rFonts w:ascii="Times New Roman" w:hAnsi="Times New Roman" w:cs="Times New Roman"/>
          <w:sz w:val="26"/>
          <w:szCs w:val="26"/>
        </w:rPr>
        <w:t xml:space="preserve"> Пункт 1 статьи 1</w:t>
      </w:r>
      <w:r w:rsidRPr="00205B5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B61DF" w:rsidRPr="00205B5A" w:rsidRDefault="00401F10" w:rsidP="007D6FEA">
      <w:pPr>
        <w:pStyle w:val="aa"/>
        <w:spacing w:before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EB61DF" w:rsidRPr="00205B5A">
        <w:rPr>
          <w:sz w:val="26"/>
          <w:szCs w:val="26"/>
        </w:rPr>
        <w:t>1. Утвердить основные характеристики бюджета Спасск</w:t>
      </w:r>
      <w:r w:rsidR="00836529">
        <w:rPr>
          <w:sz w:val="26"/>
          <w:szCs w:val="26"/>
        </w:rPr>
        <w:t>ого сельского  поселения на 2024</w:t>
      </w:r>
      <w:r w:rsidR="00EB61DF" w:rsidRPr="00205B5A">
        <w:rPr>
          <w:sz w:val="26"/>
          <w:szCs w:val="26"/>
        </w:rPr>
        <w:t xml:space="preserve"> год</w:t>
      </w:r>
      <w:r w:rsidR="00EB61DF" w:rsidRPr="00205B5A">
        <w:rPr>
          <w:b/>
          <w:sz w:val="26"/>
          <w:szCs w:val="26"/>
        </w:rPr>
        <w:t>:</w:t>
      </w:r>
    </w:p>
    <w:p w:rsidR="00EB61DF" w:rsidRPr="00205B5A" w:rsidRDefault="00EB61DF" w:rsidP="007D6FEA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 xml:space="preserve">1) общий объем доходов бюджета поселения – в сумме </w:t>
      </w:r>
      <w:r w:rsidR="00BA5062">
        <w:rPr>
          <w:sz w:val="26"/>
          <w:szCs w:val="26"/>
        </w:rPr>
        <w:t>25 703 314,53</w:t>
      </w:r>
      <w:r w:rsidR="004156A1" w:rsidRPr="00205B5A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рубля, в том числе объем межбюджетных трансфертов, получаемых из других бюджетов бюджетной системы Росси</w:t>
      </w:r>
      <w:r w:rsidR="00BA5062">
        <w:rPr>
          <w:sz w:val="26"/>
          <w:szCs w:val="26"/>
        </w:rPr>
        <w:t>йской Федерации в 2024</w:t>
      </w:r>
      <w:r w:rsidRPr="00205B5A">
        <w:rPr>
          <w:sz w:val="26"/>
          <w:szCs w:val="26"/>
        </w:rPr>
        <w:t xml:space="preserve"> году в сумме  </w:t>
      </w:r>
      <w:r w:rsidR="00BA5062">
        <w:rPr>
          <w:sz w:val="26"/>
          <w:szCs w:val="26"/>
        </w:rPr>
        <w:t>13 933 757,89</w:t>
      </w:r>
      <w:r w:rsidR="004156A1" w:rsidRPr="00205B5A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рубля;</w:t>
      </w:r>
    </w:p>
    <w:p w:rsidR="00EB61DF" w:rsidRPr="00617129" w:rsidRDefault="00EB61DF" w:rsidP="007D6FE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7129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– в сумме </w:t>
      </w:r>
      <w:r w:rsidR="00BA5062">
        <w:rPr>
          <w:rFonts w:ascii="Times New Roman" w:hAnsi="Times New Roman" w:cs="Times New Roman"/>
          <w:bCs/>
          <w:sz w:val="26"/>
          <w:szCs w:val="26"/>
        </w:rPr>
        <w:t>26 003 314,53</w:t>
      </w:r>
      <w:r w:rsidR="00617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7129">
        <w:rPr>
          <w:rFonts w:ascii="Times New Roman" w:hAnsi="Times New Roman" w:cs="Times New Roman"/>
          <w:sz w:val="26"/>
          <w:szCs w:val="26"/>
        </w:rPr>
        <w:t>рубля;</w:t>
      </w:r>
    </w:p>
    <w:p w:rsidR="00EB61DF" w:rsidRPr="00205B5A" w:rsidRDefault="00EB61DF" w:rsidP="007D6FEA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3) резервный фонд администрации Спасского сельского поселения в сумме 10</w:t>
      </w:r>
      <w:r w:rsidR="00B57A33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000,00 рублей;</w:t>
      </w:r>
    </w:p>
    <w:p w:rsidR="00EB61DF" w:rsidRPr="00205B5A" w:rsidRDefault="00EB61DF" w:rsidP="007D6FEA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lastRenderedPageBreak/>
        <w:t>4) верхний предел муниципального долга Спасского сель</w:t>
      </w:r>
      <w:r w:rsidR="00BA5062">
        <w:rPr>
          <w:sz w:val="26"/>
          <w:szCs w:val="26"/>
        </w:rPr>
        <w:t>ского поселения на 1 января 2025</w:t>
      </w:r>
      <w:r w:rsidRPr="00205B5A">
        <w:rPr>
          <w:sz w:val="26"/>
          <w:szCs w:val="26"/>
        </w:rPr>
        <w:t xml:space="preserve">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EB61DF" w:rsidRPr="00205B5A" w:rsidRDefault="00EB61DF" w:rsidP="007D6FEA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BA5062" w:rsidRPr="00EC047A" w:rsidRDefault="00EB61DF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E4">
        <w:rPr>
          <w:rFonts w:ascii="Times New Roman" w:hAnsi="Times New Roman" w:cs="Times New Roman"/>
          <w:sz w:val="26"/>
          <w:szCs w:val="26"/>
        </w:rPr>
        <w:t>6) дефицит бюджета Спасс</w:t>
      </w:r>
      <w:r w:rsidR="00BA5062">
        <w:rPr>
          <w:rFonts w:ascii="Times New Roman" w:hAnsi="Times New Roman" w:cs="Times New Roman"/>
          <w:sz w:val="26"/>
          <w:szCs w:val="26"/>
        </w:rPr>
        <w:t>кого сельского поселения на 2024</w:t>
      </w:r>
      <w:r w:rsidRPr="009446E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645866">
        <w:rPr>
          <w:rFonts w:ascii="Times New Roman" w:hAnsi="Times New Roman" w:cs="Times New Roman"/>
          <w:sz w:val="26"/>
          <w:szCs w:val="26"/>
        </w:rPr>
        <w:t xml:space="preserve">     </w:t>
      </w:r>
      <w:r w:rsidR="00BA5062">
        <w:rPr>
          <w:rFonts w:ascii="Times New Roman" w:hAnsi="Times New Roman" w:cs="Times New Roman"/>
          <w:bCs/>
          <w:sz w:val="24"/>
          <w:szCs w:val="24"/>
        </w:rPr>
        <w:t xml:space="preserve">300 000,00 </w:t>
      </w:r>
      <w:r w:rsidRPr="009446E4">
        <w:rPr>
          <w:rFonts w:ascii="Times New Roman" w:hAnsi="Times New Roman" w:cs="Times New Roman"/>
          <w:sz w:val="26"/>
          <w:szCs w:val="26"/>
        </w:rPr>
        <w:t>рублей</w:t>
      </w:r>
      <w:proofErr w:type="gramStart"/>
      <w:r w:rsidRPr="009446E4">
        <w:rPr>
          <w:rFonts w:ascii="Times New Roman" w:hAnsi="Times New Roman" w:cs="Times New Roman"/>
          <w:sz w:val="26"/>
          <w:szCs w:val="26"/>
        </w:rPr>
        <w:t>.</w:t>
      </w:r>
      <w:r w:rsidR="00401F10">
        <w:rPr>
          <w:sz w:val="26"/>
          <w:szCs w:val="26"/>
        </w:rPr>
        <w:t>»;</w:t>
      </w:r>
      <w:proofErr w:type="gramEnd"/>
    </w:p>
    <w:p w:rsidR="005275B1" w:rsidRDefault="007D6FEA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1 изложить в редакции приложения 1 к настоящему решению;</w:t>
      </w:r>
    </w:p>
    <w:p w:rsidR="002F0252" w:rsidRPr="005275B1" w:rsidRDefault="007D6FEA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5275B1">
        <w:rPr>
          <w:rFonts w:ascii="Times New Roman" w:hAnsi="Times New Roman" w:cs="Times New Roman"/>
          <w:sz w:val="24"/>
          <w:szCs w:val="24"/>
        </w:rPr>
        <w:t>)</w:t>
      </w:r>
      <w:r w:rsidR="005275B1">
        <w:t xml:space="preserve"> 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2 к настоящему решению;</w:t>
      </w:r>
    </w:p>
    <w:p w:rsidR="002F0252" w:rsidRPr="00205B5A" w:rsidRDefault="007D6FEA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5275B1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Default="007D6FEA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5275B1"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7D6FEA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BA506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>Е.В.</w:t>
      </w:r>
      <w:r w:rsidR="00BA5062">
        <w:rPr>
          <w:rFonts w:ascii="Times New Roman" w:hAnsi="Times New Roman" w:cs="Times New Roman"/>
          <w:sz w:val="26"/>
          <w:szCs w:val="26"/>
        </w:rPr>
        <w:t xml:space="preserve"> </w:t>
      </w:r>
      <w:r w:rsidR="00DE6F17" w:rsidRPr="00205B5A">
        <w:rPr>
          <w:rFonts w:ascii="Times New Roman" w:hAnsi="Times New Roman" w:cs="Times New Roman"/>
          <w:sz w:val="26"/>
          <w:szCs w:val="26"/>
        </w:rPr>
        <w:t>Алёшина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6137C2" w:rsidP="00EB6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EB61DF" w:rsidRPr="00205B5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B61DF" w:rsidRPr="00205B5A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П.</w:t>
      </w:r>
      <w:r w:rsidR="006137C2">
        <w:rPr>
          <w:rFonts w:ascii="Times New Roman" w:hAnsi="Times New Roman" w:cs="Times New Roman"/>
          <w:sz w:val="26"/>
          <w:szCs w:val="26"/>
        </w:rPr>
        <w:t>Н</w:t>
      </w:r>
      <w:r w:rsidR="00DE6F17" w:rsidRPr="00205B5A">
        <w:rPr>
          <w:rFonts w:ascii="Times New Roman" w:hAnsi="Times New Roman" w:cs="Times New Roman"/>
          <w:sz w:val="26"/>
          <w:szCs w:val="26"/>
        </w:rPr>
        <w:t>.</w:t>
      </w:r>
      <w:r w:rsidR="006137C2">
        <w:rPr>
          <w:rFonts w:ascii="Times New Roman" w:hAnsi="Times New Roman" w:cs="Times New Roman"/>
          <w:sz w:val="26"/>
          <w:szCs w:val="26"/>
        </w:rPr>
        <w:t>Морочек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FEA" w:rsidRPr="00205B5A" w:rsidRDefault="007D6FEA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BA5062">
      <w:pPr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63B43" w:rsidRDefault="00663B43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</w:t>
      </w:r>
    </w:p>
    <w:p w:rsidR="00663B43" w:rsidRDefault="00663B43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63B43" w:rsidRDefault="00663B43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663B43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B4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26.01.2024</w:t>
      </w:r>
      <w:r w:rsidR="00663B43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663B43" w:rsidRDefault="00401F10" w:rsidP="00663B4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3B43">
        <w:rPr>
          <w:rFonts w:ascii="Times New Roman" w:hAnsi="Times New Roman" w:cs="Times New Roman"/>
          <w:sz w:val="24"/>
          <w:szCs w:val="24"/>
        </w:rPr>
        <w:t>Приложение 1 к решению</w:t>
      </w:r>
    </w:p>
    <w:p w:rsidR="00663B43" w:rsidRDefault="00663B43" w:rsidP="00663B4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63B43" w:rsidRDefault="00663B43" w:rsidP="00663B4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663B43" w:rsidRDefault="00663B43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66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2024 и плановый период 2025 и 2026 годов</w:t>
      </w:r>
    </w:p>
    <w:p w:rsidR="00C209F5" w:rsidRPr="00C209F5" w:rsidRDefault="00C209F5" w:rsidP="00C209F5">
      <w:pPr>
        <w:jc w:val="right"/>
        <w:rPr>
          <w:rFonts w:ascii="Times New Roman" w:hAnsi="Times New Roman" w:cs="Times New Roman"/>
          <w:sz w:val="24"/>
          <w:szCs w:val="24"/>
        </w:rPr>
      </w:pPr>
      <w:r w:rsidRPr="00C209F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97"/>
        <w:gridCol w:w="1577"/>
        <w:gridCol w:w="1577"/>
        <w:gridCol w:w="1577"/>
      </w:tblGrid>
      <w:tr w:rsidR="00C209F5" w:rsidRPr="00C209F5" w:rsidTr="00663B43">
        <w:tc>
          <w:tcPr>
            <w:tcW w:w="2442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97" w:type="dxa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C209F5" w:rsidRPr="00C209F5" w:rsidTr="00663B43">
        <w:tc>
          <w:tcPr>
            <w:tcW w:w="2442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39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09F5" w:rsidRPr="00C209F5" w:rsidTr="00663B43">
        <w:tc>
          <w:tcPr>
            <w:tcW w:w="2442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39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-25703314,53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-25877097,40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-23904524,50</w:t>
            </w:r>
          </w:p>
        </w:tc>
      </w:tr>
      <w:tr w:rsidR="00C209F5" w:rsidRPr="00C209F5" w:rsidTr="00663B43">
        <w:tc>
          <w:tcPr>
            <w:tcW w:w="2442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239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7" w:type="dxa"/>
            <w:vAlign w:val="center"/>
          </w:tcPr>
          <w:p w:rsidR="00C209F5" w:rsidRPr="00C209F5" w:rsidRDefault="00663B43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="00C209F5" w:rsidRPr="00C209F5">
              <w:rPr>
                <w:rFonts w:ascii="Times New Roman" w:hAnsi="Times New Roman" w:cs="Times New Roman"/>
                <w:sz w:val="24"/>
                <w:szCs w:val="24"/>
              </w:rPr>
              <w:t>3314,53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25877097,40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23904524,50</w:t>
            </w:r>
          </w:p>
        </w:tc>
      </w:tr>
      <w:tr w:rsidR="00C209F5" w:rsidRPr="00C209F5" w:rsidTr="00663B43">
        <w:tc>
          <w:tcPr>
            <w:tcW w:w="2442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577" w:type="dxa"/>
            <w:vAlign w:val="center"/>
          </w:tcPr>
          <w:p w:rsidR="00C209F5" w:rsidRPr="00C209F5" w:rsidRDefault="00663B43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3B43" w:rsidRDefault="00663B43" w:rsidP="00663B43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F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26.01.2024  № 147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C209F5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C209F5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C209F5">
        <w:rPr>
          <w:rFonts w:ascii="Times New Roman" w:hAnsi="Times New Roman" w:cs="Times New Roman"/>
          <w:b/>
          <w:sz w:val="24"/>
          <w:szCs w:val="24"/>
        </w:rPr>
        <w:t xml:space="preserve">  на 2024 год и плановый период 2025 и 2026 годов</w:t>
      </w:r>
    </w:p>
    <w:p w:rsidR="00C209F5" w:rsidRPr="00C209F5" w:rsidRDefault="00C209F5" w:rsidP="00C209F5">
      <w:pPr>
        <w:jc w:val="right"/>
        <w:rPr>
          <w:rFonts w:ascii="Times New Roman" w:hAnsi="Times New Roman" w:cs="Times New Roman"/>
          <w:sz w:val="24"/>
          <w:szCs w:val="24"/>
        </w:rPr>
      </w:pPr>
      <w:r w:rsidRPr="00C209F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5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567"/>
        <w:gridCol w:w="1417"/>
        <w:gridCol w:w="709"/>
        <w:gridCol w:w="1559"/>
        <w:gridCol w:w="1418"/>
        <w:gridCol w:w="1418"/>
      </w:tblGrid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7812045,00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7647300,00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7647300,00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5427600,33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5428250,33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5429450,33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95500,60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93050,50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«Организация и обеспечение профессиональной подготовки, переподготовки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повышения квалификации кадров и другие мероприятия»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и обслуживание казны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«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первичным мерам пожарной безопасности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  <w:r w:rsidR="00C209F5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  <w:r w:rsidR="00C209F5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8186A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186A" w:rsidRPr="00401F10" w:rsidRDefault="00C8186A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C8186A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«Благоустройство территорий»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186A" w:rsidRPr="00401F10" w:rsidRDefault="00C8186A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C8186A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186A" w:rsidRPr="00401F10" w:rsidRDefault="00C8186A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C8186A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186A" w:rsidRPr="00401F10" w:rsidRDefault="00C8186A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C8186A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186A" w:rsidRPr="00401F10" w:rsidRDefault="00C8186A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C8186A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186A" w:rsidRPr="00401F10" w:rsidRDefault="00C8186A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186A" w:rsidRPr="00401F10" w:rsidRDefault="00C8186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9170816,04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8703859,01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9170816,04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8703859,01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9170816,04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8703859,01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«Обеспечение деятельности муниципальных учреждений культуры»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9170816,04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8703859,01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3887036,76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3465830,21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3043365,81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 пенсиям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поселения к активным занятиям физической культурой и спортом, пропаганда здорового образа жизни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501648,00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932072,00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5E5D7F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</w:t>
            </w:r>
            <w:r w:rsidR="00C209F5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3314,53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</w:tbl>
    <w:p w:rsidR="005E5D7F" w:rsidRDefault="005E5D7F" w:rsidP="005E5D7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F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26.01.2024  № 147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4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7D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9F5">
        <w:rPr>
          <w:rFonts w:ascii="Times New Roman" w:hAnsi="Times New Roman" w:cs="Times New Roman"/>
          <w:b/>
          <w:sz w:val="24"/>
          <w:szCs w:val="24"/>
        </w:rPr>
        <w:t>на 2024 год и плановый период 2025 и 2026 годов</w:t>
      </w:r>
    </w:p>
    <w:p w:rsidR="00C209F5" w:rsidRPr="00C209F5" w:rsidRDefault="00C209F5" w:rsidP="00C209F5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9F5">
        <w:rPr>
          <w:rFonts w:ascii="Times New Roman" w:hAnsi="Times New Roman" w:cs="Times New Roman"/>
          <w:bCs/>
          <w:sz w:val="24"/>
          <w:szCs w:val="24"/>
        </w:rPr>
        <w:t>(</w:t>
      </w:r>
      <w:r w:rsidRPr="00C209F5">
        <w:rPr>
          <w:rFonts w:ascii="Times New Roman" w:hAnsi="Times New Roman" w:cs="Times New Roman"/>
        </w:rPr>
        <w:t>рублей)</w:t>
      </w:r>
    </w:p>
    <w:tbl>
      <w:tblPr>
        <w:tblW w:w="1045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426"/>
        <w:gridCol w:w="567"/>
        <w:gridCol w:w="1275"/>
        <w:gridCol w:w="567"/>
        <w:gridCol w:w="1276"/>
        <w:gridCol w:w="1276"/>
        <w:gridCol w:w="1276"/>
      </w:tblGrid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</w:t>
            </w:r>
            <w:r w:rsidR="00C209F5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3314,53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25703314,53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7812045,00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7647300,00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7647300,00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5427600,33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5428250,33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5429450,33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95500,60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93050,50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  <w:r w:rsidR="00C209F5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  <w:r w:rsidR="00C209F5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5E5D7F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5D7F" w:rsidRPr="00401F10" w:rsidRDefault="005E5D7F" w:rsidP="008037B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5E5D7F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5D7F" w:rsidRPr="00401F10" w:rsidRDefault="005E5D7F" w:rsidP="008037B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5D7F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5E5D7F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401F1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9170816,04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9170816,04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2Обеспечение деятельности муниципальных учреждений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9090816,04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8867508,47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8650859,01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3887036,76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3465830,21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3043365,81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 пенсиям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501648,00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932072,00</w:t>
            </w:r>
          </w:p>
        </w:tc>
      </w:tr>
    </w:tbl>
    <w:p w:rsidR="00C209F5" w:rsidRPr="00C209F5" w:rsidRDefault="00C209F5" w:rsidP="00C209F5">
      <w:pPr>
        <w:rPr>
          <w:rFonts w:ascii="Times New Roman" w:hAnsi="Times New Roman" w:cs="Times New Roman"/>
        </w:rPr>
      </w:pPr>
    </w:p>
    <w:p w:rsidR="007D6FEA" w:rsidRDefault="007D6FEA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D6F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26.01.2024  № 147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5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5E5D7F" w:rsidRPr="00C209F5" w:rsidRDefault="005E5D7F" w:rsidP="005E5D7F">
      <w:pPr>
        <w:ind w:left="6946" w:hanging="850"/>
        <w:rPr>
          <w:rFonts w:ascii="Times New Roman" w:hAnsi="Times New Roman" w:cs="Times New Roman"/>
          <w:sz w:val="24"/>
          <w:szCs w:val="24"/>
        </w:rPr>
      </w:pP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муниципальным программам на 2024 год и плановый период 2025 и 2026 годов</w:t>
      </w:r>
    </w:p>
    <w:p w:rsidR="00C209F5" w:rsidRPr="00C209F5" w:rsidRDefault="00C209F5" w:rsidP="00C209F5">
      <w:pPr>
        <w:jc w:val="right"/>
        <w:rPr>
          <w:rFonts w:ascii="Times New Roman" w:hAnsi="Times New Roman" w:cs="Times New Roman"/>
          <w:sz w:val="24"/>
          <w:szCs w:val="24"/>
        </w:rPr>
      </w:pPr>
      <w:r w:rsidRPr="00C209F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598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37"/>
        <w:gridCol w:w="1596"/>
        <w:gridCol w:w="1596"/>
        <w:gridCol w:w="1769"/>
      </w:tblGrid>
      <w:tr w:rsidR="00C209F5" w:rsidRPr="00401F10" w:rsidTr="00401F10">
        <w:trPr>
          <w:trHeight w:val="266"/>
        </w:trPr>
        <w:tc>
          <w:tcPr>
            <w:tcW w:w="5637" w:type="dxa"/>
            <w:noWrap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596" w:type="dxa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769" w:type="dxa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401F1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2021-2026 годы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9 170 816,04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8 947 508,47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8 730 859,04</w:t>
            </w:r>
          </w:p>
        </w:tc>
      </w:tr>
      <w:tr w:rsidR="00C209F5" w:rsidRPr="00401F10" w:rsidTr="00401F1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2024-2026 годы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</w:tr>
      <w:tr w:rsidR="00C209F5" w:rsidRPr="00401F10" w:rsidTr="00401F10">
        <w:trPr>
          <w:trHeight w:val="599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</w:tr>
      <w:tr w:rsidR="00C209F5" w:rsidRPr="00401F10" w:rsidTr="00401F10">
        <w:trPr>
          <w:trHeight w:val="20"/>
        </w:trPr>
        <w:tc>
          <w:tcPr>
            <w:tcW w:w="5637" w:type="dxa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2 550 000,00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2 248 777,44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9F5" w:rsidRPr="00401F10" w:rsidTr="00401F1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194 500,00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194 500,00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194 500,00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C209F5" w:rsidRPr="00401F10" w:rsidRDefault="005E5D7F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5 275 809,49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5 275 809,49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5 275 809,49</w:t>
            </w:r>
          </w:p>
        </w:tc>
      </w:tr>
      <w:tr w:rsidR="00C209F5" w:rsidRPr="00401F10" w:rsidTr="00401F1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C209F5" w:rsidRPr="00401F10" w:rsidRDefault="005E5D7F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17 3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98 325,53</w:t>
            </w:r>
          </w:p>
        </w:tc>
        <w:tc>
          <w:tcPr>
            <w:tcW w:w="1596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16 873 795,40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14 408 368,50</w:t>
            </w:r>
          </w:p>
        </w:tc>
      </w:tr>
    </w:tbl>
    <w:p w:rsidR="00C209F5" w:rsidRPr="00C209F5" w:rsidRDefault="00C209F5" w:rsidP="00C209F5"/>
    <w:p w:rsidR="00C209F5" w:rsidRPr="00C209F5" w:rsidRDefault="00C209F5" w:rsidP="00C209F5">
      <w:pPr>
        <w:rPr>
          <w:rFonts w:ascii="Times New Roman" w:hAnsi="Times New Roman" w:cs="Times New Roman"/>
        </w:rPr>
      </w:pPr>
    </w:p>
    <w:p w:rsidR="00EB61DF" w:rsidRPr="004329C2" w:rsidRDefault="00EB61DF" w:rsidP="00C209F5">
      <w:pPr>
        <w:ind w:left="6096"/>
      </w:pPr>
    </w:p>
    <w:sectPr w:rsidR="00EB61DF" w:rsidRPr="004329C2" w:rsidSect="007F0C7A">
      <w:headerReference w:type="even" r:id="rId9"/>
      <w:footerReference w:type="even" r:id="rId10"/>
      <w:footerReference w:type="defaul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EB" w:rsidRDefault="00512CEB">
      <w:r>
        <w:separator/>
      </w:r>
    </w:p>
  </w:endnote>
  <w:endnote w:type="continuationSeparator" w:id="0">
    <w:p w:rsidR="00512CEB" w:rsidRDefault="0051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10" w:rsidRDefault="00401F10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F10" w:rsidRDefault="00401F10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10" w:rsidRDefault="00401F1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5B9">
      <w:rPr>
        <w:noProof/>
      </w:rPr>
      <w:t>18</w:t>
    </w:r>
    <w:r>
      <w:rPr>
        <w:noProof/>
      </w:rPr>
      <w:fldChar w:fldCharType="end"/>
    </w:r>
  </w:p>
  <w:p w:rsidR="00401F10" w:rsidRDefault="00401F10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EB" w:rsidRDefault="00512CEB">
      <w:r>
        <w:separator/>
      </w:r>
    </w:p>
  </w:footnote>
  <w:footnote w:type="continuationSeparator" w:id="0">
    <w:p w:rsidR="00512CEB" w:rsidRDefault="0051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10" w:rsidRDefault="00401F10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F10" w:rsidRDefault="00401F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369CF"/>
    <w:rsid w:val="00047662"/>
    <w:rsid w:val="00051115"/>
    <w:rsid w:val="000562CC"/>
    <w:rsid w:val="000607C3"/>
    <w:rsid w:val="0006613E"/>
    <w:rsid w:val="00071A92"/>
    <w:rsid w:val="0007540B"/>
    <w:rsid w:val="00092408"/>
    <w:rsid w:val="000A2A00"/>
    <w:rsid w:val="000A34BE"/>
    <w:rsid w:val="000B0281"/>
    <w:rsid w:val="000B42C0"/>
    <w:rsid w:val="000B6A55"/>
    <w:rsid w:val="000B6BD4"/>
    <w:rsid w:val="000B7777"/>
    <w:rsid w:val="000C6125"/>
    <w:rsid w:val="000D599D"/>
    <w:rsid w:val="000E3A0A"/>
    <w:rsid w:val="000E74BE"/>
    <w:rsid w:val="000E7CA2"/>
    <w:rsid w:val="000F243E"/>
    <w:rsid w:val="000F635D"/>
    <w:rsid w:val="00112DA3"/>
    <w:rsid w:val="001138C3"/>
    <w:rsid w:val="00115ABC"/>
    <w:rsid w:val="00115EB1"/>
    <w:rsid w:val="001342AA"/>
    <w:rsid w:val="0016626A"/>
    <w:rsid w:val="001672B8"/>
    <w:rsid w:val="0016742E"/>
    <w:rsid w:val="00170BE4"/>
    <w:rsid w:val="001731C1"/>
    <w:rsid w:val="00176B51"/>
    <w:rsid w:val="00184A33"/>
    <w:rsid w:val="00191719"/>
    <w:rsid w:val="001A064A"/>
    <w:rsid w:val="001A7863"/>
    <w:rsid w:val="001A794B"/>
    <w:rsid w:val="001C596C"/>
    <w:rsid w:val="001C6ED7"/>
    <w:rsid w:val="001D350D"/>
    <w:rsid w:val="001D6450"/>
    <w:rsid w:val="001D6B3C"/>
    <w:rsid w:val="001E62E2"/>
    <w:rsid w:val="001F3573"/>
    <w:rsid w:val="001F60EF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A205E"/>
    <w:rsid w:val="002B75FA"/>
    <w:rsid w:val="002D35A6"/>
    <w:rsid w:val="002F0252"/>
    <w:rsid w:val="002F071C"/>
    <w:rsid w:val="0030123A"/>
    <w:rsid w:val="00301582"/>
    <w:rsid w:val="00313D71"/>
    <w:rsid w:val="00316923"/>
    <w:rsid w:val="003210D2"/>
    <w:rsid w:val="00326C8F"/>
    <w:rsid w:val="00331B48"/>
    <w:rsid w:val="00343AAB"/>
    <w:rsid w:val="00346C69"/>
    <w:rsid w:val="003505B9"/>
    <w:rsid w:val="00353FCE"/>
    <w:rsid w:val="0036030F"/>
    <w:rsid w:val="00384717"/>
    <w:rsid w:val="0039228F"/>
    <w:rsid w:val="00395063"/>
    <w:rsid w:val="003A313A"/>
    <w:rsid w:val="003A4D0F"/>
    <w:rsid w:val="003B5AD4"/>
    <w:rsid w:val="003C3049"/>
    <w:rsid w:val="003E601A"/>
    <w:rsid w:val="003F3B05"/>
    <w:rsid w:val="003F5662"/>
    <w:rsid w:val="00401F10"/>
    <w:rsid w:val="00403107"/>
    <w:rsid w:val="00404B05"/>
    <w:rsid w:val="00406B07"/>
    <w:rsid w:val="0041234F"/>
    <w:rsid w:val="0041289D"/>
    <w:rsid w:val="004156A1"/>
    <w:rsid w:val="00417D8B"/>
    <w:rsid w:val="00421336"/>
    <w:rsid w:val="004354C1"/>
    <w:rsid w:val="00435BD2"/>
    <w:rsid w:val="0046205D"/>
    <w:rsid w:val="00463894"/>
    <w:rsid w:val="004746C5"/>
    <w:rsid w:val="004762DC"/>
    <w:rsid w:val="00480F85"/>
    <w:rsid w:val="00485ABD"/>
    <w:rsid w:val="004904D8"/>
    <w:rsid w:val="0049161C"/>
    <w:rsid w:val="00496AEA"/>
    <w:rsid w:val="004B3FD6"/>
    <w:rsid w:val="004C021D"/>
    <w:rsid w:val="004D1D55"/>
    <w:rsid w:val="004D2AC4"/>
    <w:rsid w:val="004E745C"/>
    <w:rsid w:val="004E7C92"/>
    <w:rsid w:val="004E7DAC"/>
    <w:rsid w:val="004F25AB"/>
    <w:rsid w:val="00502494"/>
    <w:rsid w:val="0051073A"/>
    <w:rsid w:val="00512CEB"/>
    <w:rsid w:val="00526F1F"/>
    <w:rsid w:val="005275B1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D0C3E"/>
    <w:rsid w:val="005E586B"/>
    <w:rsid w:val="005E5D7F"/>
    <w:rsid w:val="005F382F"/>
    <w:rsid w:val="0060126E"/>
    <w:rsid w:val="006116CF"/>
    <w:rsid w:val="006137C2"/>
    <w:rsid w:val="00617129"/>
    <w:rsid w:val="00634FE8"/>
    <w:rsid w:val="006376BB"/>
    <w:rsid w:val="00645866"/>
    <w:rsid w:val="00657784"/>
    <w:rsid w:val="00657B4F"/>
    <w:rsid w:val="00663B43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B79F7"/>
    <w:rsid w:val="006C16BA"/>
    <w:rsid w:val="006C2FAC"/>
    <w:rsid w:val="006C5CC5"/>
    <w:rsid w:val="006D4481"/>
    <w:rsid w:val="006E3972"/>
    <w:rsid w:val="006E4B09"/>
    <w:rsid w:val="006E581E"/>
    <w:rsid w:val="006E659B"/>
    <w:rsid w:val="006F0BCA"/>
    <w:rsid w:val="006F1487"/>
    <w:rsid w:val="00703D7D"/>
    <w:rsid w:val="00707261"/>
    <w:rsid w:val="007119FB"/>
    <w:rsid w:val="007204AD"/>
    <w:rsid w:val="00727259"/>
    <w:rsid w:val="00730B3D"/>
    <w:rsid w:val="0074182C"/>
    <w:rsid w:val="00752E1B"/>
    <w:rsid w:val="00762564"/>
    <w:rsid w:val="0076429B"/>
    <w:rsid w:val="0077110E"/>
    <w:rsid w:val="00771966"/>
    <w:rsid w:val="00784908"/>
    <w:rsid w:val="007902FC"/>
    <w:rsid w:val="00790FAE"/>
    <w:rsid w:val="007B6812"/>
    <w:rsid w:val="007D0E60"/>
    <w:rsid w:val="007D3A94"/>
    <w:rsid w:val="007D6FEA"/>
    <w:rsid w:val="007E1B83"/>
    <w:rsid w:val="007E5984"/>
    <w:rsid w:val="007E59E5"/>
    <w:rsid w:val="007F06CF"/>
    <w:rsid w:val="007F0C7A"/>
    <w:rsid w:val="008037BB"/>
    <w:rsid w:val="00805465"/>
    <w:rsid w:val="00805D0F"/>
    <w:rsid w:val="008153B4"/>
    <w:rsid w:val="00816B1C"/>
    <w:rsid w:val="00822329"/>
    <w:rsid w:val="00827F07"/>
    <w:rsid w:val="00833B6D"/>
    <w:rsid w:val="00836529"/>
    <w:rsid w:val="00844F5A"/>
    <w:rsid w:val="00847E0F"/>
    <w:rsid w:val="00864766"/>
    <w:rsid w:val="00865715"/>
    <w:rsid w:val="008700CA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22FE2"/>
    <w:rsid w:val="009336C3"/>
    <w:rsid w:val="00936A57"/>
    <w:rsid w:val="009411E1"/>
    <w:rsid w:val="00943897"/>
    <w:rsid w:val="009446E4"/>
    <w:rsid w:val="00951DC6"/>
    <w:rsid w:val="00952A8B"/>
    <w:rsid w:val="00967D46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2337"/>
    <w:rsid w:val="00A3710F"/>
    <w:rsid w:val="00A37D81"/>
    <w:rsid w:val="00A40BCA"/>
    <w:rsid w:val="00A42A2B"/>
    <w:rsid w:val="00A47C68"/>
    <w:rsid w:val="00A77905"/>
    <w:rsid w:val="00A9719E"/>
    <w:rsid w:val="00AA2367"/>
    <w:rsid w:val="00AA43A4"/>
    <w:rsid w:val="00AB4081"/>
    <w:rsid w:val="00AD67BD"/>
    <w:rsid w:val="00AF2B40"/>
    <w:rsid w:val="00B014B4"/>
    <w:rsid w:val="00B01562"/>
    <w:rsid w:val="00B21D03"/>
    <w:rsid w:val="00B25879"/>
    <w:rsid w:val="00B3389B"/>
    <w:rsid w:val="00B40A4F"/>
    <w:rsid w:val="00B44D03"/>
    <w:rsid w:val="00B4531E"/>
    <w:rsid w:val="00B479DF"/>
    <w:rsid w:val="00B57A33"/>
    <w:rsid w:val="00B64C48"/>
    <w:rsid w:val="00B6516C"/>
    <w:rsid w:val="00B677B4"/>
    <w:rsid w:val="00B739B9"/>
    <w:rsid w:val="00B932A1"/>
    <w:rsid w:val="00B95581"/>
    <w:rsid w:val="00B971FB"/>
    <w:rsid w:val="00BA1FD6"/>
    <w:rsid w:val="00BA48C4"/>
    <w:rsid w:val="00BA5062"/>
    <w:rsid w:val="00BA7EC9"/>
    <w:rsid w:val="00BB3BBA"/>
    <w:rsid w:val="00BC0FDD"/>
    <w:rsid w:val="00BC2F02"/>
    <w:rsid w:val="00BC67BF"/>
    <w:rsid w:val="00BD4D34"/>
    <w:rsid w:val="00BE3D47"/>
    <w:rsid w:val="00BE5988"/>
    <w:rsid w:val="00C04F81"/>
    <w:rsid w:val="00C14E29"/>
    <w:rsid w:val="00C209F5"/>
    <w:rsid w:val="00C2412F"/>
    <w:rsid w:val="00C2467F"/>
    <w:rsid w:val="00C26E35"/>
    <w:rsid w:val="00C31333"/>
    <w:rsid w:val="00C42CDF"/>
    <w:rsid w:val="00C503D7"/>
    <w:rsid w:val="00C52C13"/>
    <w:rsid w:val="00C56957"/>
    <w:rsid w:val="00C65D9C"/>
    <w:rsid w:val="00C8186A"/>
    <w:rsid w:val="00C849B5"/>
    <w:rsid w:val="00C95AB4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CF793E"/>
    <w:rsid w:val="00D02984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8786F"/>
    <w:rsid w:val="00DE4599"/>
    <w:rsid w:val="00DE6F17"/>
    <w:rsid w:val="00DF4B10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64640"/>
    <w:rsid w:val="00E66D94"/>
    <w:rsid w:val="00E7293D"/>
    <w:rsid w:val="00E75AD2"/>
    <w:rsid w:val="00E80389"/>
    <w:rsid w:val="00EB61DF"/>
    <w:rsid w:val="00EC047A"/>
    <w:rsid w:val="00EC1593"/>
    <w:rsid w:val="00EC1B79"/>
    <w:rsid w:val="00EC32FF"/>
    <w:rsid w:val="00EC34FF"/>
    <w:rsid w:val="00EE5272"/>
    <w:rsid w:val="00EF50D8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83A3B"/>
    <w:rsid w:val="00F83E4F"/>
    <w:rsid w:val="00F91F35"/>
    <w:rsid w:val="00F955D3"/>
    <w:rsid w:val="00F96C22"/>
    <w:rsid w:val="00FA6DCC"/>
    <w:rsid w:val="00FA71F6"/>
    <w:rsid w:val="00FA7A80"/>
    <w:rsid w:val="00FC1194"/>
    <w:rsid w:val="00FC137C"/>
    <w:rsid w:val="00FC1549"/>
    <w:rsid w:val="00FD3CC3"/>
    <w:rsid w:val="00FD494C"/>
    <w:rsid w:val="00FE2DEE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D029-0112-4595-BB38-3E3937B9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18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37312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92</cp:revision>
  <cp:lastPrinted>2023-08-08T06:12:00Z</cp:lastPrinted>
  <dcterms:created xsi:type="dcterms:W3CDTF">2020-12-30T01:24:00Z</dcterms:created>
  <dcterms:modified xsi:type="dcterms:W3CDTF">2024-02-21T01:48:00Z</dcterms:modified>
</cp:coreProperties>
</file>